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D4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F534B5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D4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D4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14.04.2015 N 187н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оказания паллиативной медицинской помощи взрослому населению"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08.05.2015 N 37182)</w:t>
            </w:r>
          </w:p>
          <w:p w:rsidR="00000000" w:rsidRDefault="00ED4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D4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19.11.2015</w:t>
            </w:r>
          </w:p>
          <w:p w:rsidR="00000000" w:rsidRDefault="00ED4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ED4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ED45B3">
      <w:pPr>
        <w:pStyle w:val="ConsPlusNormal"/>
        <w:jc w:val="both"/>
        <w:outlineLvl w:val="0"/>
      </w:pPr>
    </w:p>
    <w:p w:rsidR="00000000" w:rsidRDefault="00ED45B3">
      <w:pPr>
        <w:pStyle w:val="ConsPlusNormal"/>
        <w:outlineLvl w:val="0"/>
      </w:pPr>
      <w:bookmarkStart w:id="1" w:name="Par1"/>
      <w:bookmarkEnd w:id="1"/>
      <w:r>
        <w:t>Зарегистрировано в Минюсте России 8 мая 2015 г. N 37182</w:t>
      </w:r>
    </w:p>
    <w:p w:rsidR="00000000" w:rsidRDefault="00ED45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ED45B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ED45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ED45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14 апреля 2015 г. N 187н</w:t>
      </w:r>
    </w:p>
    <w:p w:rsidR="00000000" w:rsidRDefault="00ED45B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ED45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000000" w:rsidRDefault="00ED45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ОКАЗАНИЯ ПАЛЛИАТИВНОЙ МЕДИЦИНСКОЙ ПОМОЩИ</w:t>
      </w:r>
    </w:p>
    <w:p w:rsidR="00000000" w:rsidRDefault="00ED45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ВЗРОСЛОМУ НАСЕЛЕНИЮ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 в Российской Федерации" (Со</w:t>
      </w:r>
      <w:r>
        <w:t>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</w:t>
      </w:r>
      <w:r>
        <w:t>98; N 49, ст. 6927, 6928; 2015, N 1, ст. 72, 85; N 10, ст. 1425; N 14, ст. 2018) приказываю:</w:t>
      </w:r>
    </w:p>
    <w:p w:rsidR="00000000" w:rsidRDefault="00ED45B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паллиативной медицинской помощи взрослому населению.</w:t>
      </w:r>
    </w:p>
    <w:p w:rsidR="00000000" w:rsidRDefault="00ED45B3">
      <w:pPr>
        <w:pStyle w:val="ConsPlusNormal"/>
        <w:ind w:firstLine="540"/>
        <w:jc w:val="both"/>
      </w:pPr>
      <w:r>
        <w:t>2. Признать ут</w:t>
      </w:r>
      <w:r>
        <w:t>ратившим силу приказ Министерства здравоохранения Российской Федерации от 21 декабря 2012 г. N 1343н "Об утверждении Порядка оказания паллиативной медицинской помощи взрослому населению" (зарегистрирован Министерством юстиции Российской Федерации 11 феврал</w:t>
      </w:r>
      <w:r>
        <w:t>я 2013 г., регистрационный N 26973).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</w:pPr>
      <w:r>
        <w:t>Министр</w:t>
      </w:r>
    </w:p>
    <w:p w:rsidR="00000000" w:rsidRDefault="00ED45B3">
      <w:pPr>
        <w:pStyle w:val="ConsPlusNormal"/>
        <w:jc w:val="right"/>
      </w:pPr>
      <w:r>
        <w:t>В.И.СКВОРЦОВА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000000" w:rsidRDefault="00ED45B3">
      <w:pPr>
        <w:pStyle w:val="ConsPlusNormal"/>
        <w:jc w:val="right"/>
      </w:pPr>
      <w:r>
        <w:t>приказом 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  <w:rPr>
          <w:b/>
          <w:bCs/>
          <w:sz w:val="16"/>
          <w:szCs w:val="16"/>
        </w:rPr>
      </w:pPr>
      <w:bookmarkStart w:id="3" w:name="Par29"/>
      <w:bookmarkEnd w:id="3"/>
      <w:r>
        <w:rPr>
          <w:b/>
          <w:bCs/>
          <w:sz w:val="16"/>
          <w:szCs w:val="16"/>
        </w:rPr>
        <w:t>ПОРЯДОК</w:t>
      </w:r>
    </w:p>
    <w:p w:rsidR="00000000" w:rsidRDefault="00ED45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ОКАЗАНИЯ ПАЛЛИАТИВНОЙ МЕДИЦИНСКОЙ ПОМОЩИ</w:t>
      </w:r>
    </w:p>
    <w:p w:rsidR="00000000" w:rsidRDefault="00ED45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ВЗРОСЛОМУ НАСЕЛЕНИЮ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 xml:space="preserve">1. Настоящий Порядок устанавливает правила оказания взрослому населению паллиативной медицинской помощи, направленной на улучшение качества жизни граждан, страдающих неизлечимыми прогрессирующими заболеваниями и состояниями, которые, как правило, приводят </w:t>
      </w:r>
      <w:r>
        <w:t>к преждевременной смерти, а также заболеваниями в стадии, когда исчерпаны возможности радикального лечения, за исключением больных ВИЧ-инфекцией &lt;1&gt;.</w:t>
      </w:r>
    </w:p>
    <w:p w:rsidR="00000000" w:rsidRDefault="00ED45B3">
      <w:pPr>
        <w:pStyle w:val="ConsPlusNormal"/>
        <w:ind w:firstLine="540"/>
        <w:jc w:val="both"/>
      </w:pPr>
      <w:r>
        <w:t>--------------------------------</w:t>
      </w:r>
    </w:p>
    <w:p w:rsidR="00000000" w:rsidRDefault="00ED45B3">
      <w:pPr>
        <w:pStyle w:val="ConsPlusNormal"/>
        <w:ind w:firstLine="540"/>
        <w:jc w:val="both"/>
      </w:pPr>
      <w:r>
        <w:t>&lt;1&gt; Приказ Министерства здравоохранения и социального развития Российской</w:t>
      </w:r>
      <w:r>
        <w:t xml:space="preserve"> Федерации от 17 сентября 2007 г. N 610 "О мерах по организации оказания паллиативной помощи больным ВИЧ-инфекцией" (зарегистрирован Министерством юстиции Российской Федерации 19 октября 2007 г., регистрационный N 10355).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2. Оказание паллиативной медицинс</w:t>
      </w:r>
      <w:r>
        <w:t>кой помощи осуществляется медицинскими организациями и иными организациями, осуществляющими медицинскую деятельность (далее - медицинские организации), государственной, муниципальной и частной систем здравоохранения с учетом права пациента на выбор врача и</w:t>
      </w:r>
      <w:r>
        <w:t xml:space="preserve"> медицинской организации &lt;1&gt;.</w:t>
      </w:r>
    </w:p>
    <w:p w:rsidR="00000000" w:rsidRDefault="00ED45B3">
      <w:pPr>
        <w:pStyle w:val="ConsPlusNormal"/>
        <w:ind w:firstLine="540"/>
        <w:jc w:val="both"/>
      </w:pPr>
      <w:r>
        <w:t>--------------------------------</w:t>
      </w:r>
    </w:p>
    <w:p w:rsidR="00000000" w:rsidRDefault="00ED45B3">
      <w:pPr>
        <w:pStyle w:val="ConsPlusNormal"/>
        <w:ind w:firstLine="540"/>
        <w:jc w:val="both"/>
      </w:pPr>
      <w:r>
        <w:t xml:space="preserve">&lt;1&gt; Статья 21 Федерального закона от 21 ноября 2011 г. N 323-ФЗ "Об основах охраны здоровья </w:t>
      </w:r>
      <w:r>
        <w:lastRenderedPageBreak/>
        <w:t>граждан в Российской Федерации" (Собрание законодательства Российской Федерации, 2011, N 48, ст. 6724</w:t>
      </w:r>
      <w:r>
        <w:t>; 2012, N 26, ст. 3442, 3446; 2013, N 27, ст. 3459, 3477; N 30, ст. 4038; N 39, ст. 4883; N 48, ст. 6165; N 52, ст. 6951; 2014, N 23, ст. 2930; N 30, ст. 4106, 4244, 4247, 4257; N 43, ст. 5798; N 49, ст. 6927, 6928; 2015, N 1, ст. 72, 85; N 10, ст. 1425; N</w:t>
      </w:r>
      <w:r>
        <w:t xml:space="preserve"> 14, ст. 2018).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3. Паллиативная медицинская помощь оказывается на основе принципов соблюдения этических и моральных норм, а также уважительного и гуманного отношения к пациенту и его родственникам со стороны медицинских и иных работников.</w:t>
      </w:r>
    </w:p>
    <w:p w:rsidR="00000000" w:rsidRDefault="00ED45B3">
      <w:pPr>
        <w:pStyle w:val="ConsPlusNormal"/>
        <w:ind w:firstLine="540"/>
        <w:jc w:val="both"/>
      </w:pPr>
      <w:r>
        <w:t xml:space="preserve">4. Паллиативная </w:t>
      </w:r>
      <w:r>
        <w:t>медицинская помощь оказывается в следующих условиях:</w:t>
      </w:r>
    </w:p>
    <w:p w:rsidR="00000000" w:rsidRDefault="00ED45B3">
      <w:pPr>
        <w:pStyle w:val="ConsPlusNormal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000000" w:rsidRDefault="00ED45B3">
      <w:pPr>
        <w:pStyle w:val="ConsPlusNormal"/>
        <w:ind w:firstLine="540"/>
        <w:jc w:val="both"/>
      </w:pPr>
      <w:r>
        <w:t>стационарно (в условиях, обеспечивающих круглосуто</w:t>
      </w:r>
      <w:r>
        <w:t>чное медицинское наблюдение и лечение).</w:t>
      </w:r>
    </w:p>
    <w:p w:rsidR="00000000" w:rsidRDefault="00ED45B3">
      <w:pPr>
        <w:pStyle w:val="ConsPlusNormal"/>
        <w:ind w:firstLine="540"/>
        <w:jc w:val="both"/>
      </w:pPr>
      <w:r>
        <w:t xml:space="preserve">5. Основной целью паллиативной медицинской помощи является эффективное и своевременное избавление от боли и облегчение других тяжелых проявлений заболевания в целях улучшения качества жизни неизлечимо больных лиц до </w:t>
      </w:r>
      <w:r>
        <w:t>момента их смерти.</w:t>
      </w:r>
    </w:p>
    <w:p w:rsidR="00000000" w:rsidRDefault="00ED45B3">
      <w:pPr>
        <w:pStyle w:val="ConsPlusNormal"/>
        <w:ind w:firstLine="540"/>
        <w:jc w:val="both"/>
      </w:pPr>
      <w:r>
        <w:t>6. Паллиативная медицинская помощь оказывается пациентам с неизлечимыми прогрессирующими заболеваниями и состояниями, среди которых выделяют следующие основные группы:</w:t>
      </w:r>
    </w:p>
    <w:p w:rsidR="00000000" w:rsidRDefault="00ED45B3">
      <w:pPr>
        <w:pStyle w:val="ConsPlusNormal"/>
        <w:ind w:firstLine="540"/>
        <w:jc w:val="both"/>
      </w:pPr>
      <w:r>
        <w:t>пациенты с различными формами злокачественных новообразований;</w:t>
      </w:r>
    </w:p>
    <w:p w:rsidR="00000000" w:rsidRDefault="00ED45B3">
      <w:pPr>
        <w:pStyle w:val="ConsPlusNormal"/>
        <w:ind w:firstLine="540"/>
        <w:jc w:val="both"/>
      </w:pPr>
      <w:r>
        <w:t>пациенты с органной недостаточностью в стадии декомпенсации, при невозможности достичь ремиссии заболевания или стабилизации состояния пациента;</w:t>
      </w:r>
    </w:p>
    <w:p w:rsidR="00000000" w:rsidRDefault="00ED45B3">
      <w:pPr>
        <w:pStyle w:val="ConsPlusNormal"/>
        <w:ind w:firstLine="540"/>
        <w:jc w:val="both"/>
      </w:pPr>
      <w:r>
        <w:t>пациенты с хроническими прогрессирующими заболеваниями терапевтического профиля в терминальной стадии развития;</w:t>
      </w:r>
    </w:p>
    <w:p w:rsidR="00000000" w:rsidRDefault="00ED45B3">
      <w:pPr>
        <w:pStyle w:val="ConsPlusNormal"/>
        <w:ind w:firstLine="540"/>
        <w:jc w:val="both"/>
      </w:pPr>
      <w:r>
        <w:t>пациенты с тяжелыми необратимыми последствиями нарушений мозгового кровообращения, нуждающиеся в симптоматическом лечении и в обеспечении ухода при оказании медицинской помощи;</w:t>
      </w:r>
    </w:p>
    <w:p w:rsidR="00000000" w:rsidRDefault="00ED45B3">
      <w:pPr>
        <w:pStyle w:val="ConsPlusNormal"/>
        <w:ind w:firstLine="540"/>
        <w:jc w:val="both"/>
      </w:pPr>
      <w:r>
        <w:t>пациенты с тяжелыми необратимыми последствиями травм, нуждающиеся в симптомати</w:t>
      </w:r>
      <w:r>
        <w:t>ческой терапии и в обеспечении ухода при оказании медицинской помощи;</w:t>
      </w:r>
    </w:p>
    <w:p w:rsidR="00000000" w:rsidRDefault="00ED45B3">
      <w:pPr>
        <w:pStyle w:val="ConsPlusNormal"/>
        <w:ind w:firstLine="540"/>
        <w:jc w:val="both"/>
      </w:pPr>
      <w:r>
        <w:t>пациенты с дегенеративными заболеваниями нервной системы на поздних стадиях развития заболевания;</w:t>
      </w:r>
    </w:p>
    <w:p w:rsidR="00000000" w:rsidRDefault="00ED45B3">
      <w:pPr>
        <w:pStyle w:val="ConsPlusNormal"/>
        <w:ind w:firstLine="540"/>
        <w:jc w:val="both"/>
      </w:pPr>
      <w:r>
        <w:t>пациенты с различными формами деменции, в том числе с болезнью Альцгеймера, в терминальн</w:t>
      </w:r>
      <w:r>
        <w:t>ой стадии заболевания.</w:t>
      </w:r>
    </w:p>
    <w:p w:rsidR="00000000" w:rsidRDefault="00ED45B3">
      <w:pPr>
        <w:pStyle w:val="ConsPlusNormal"/>
        <w:ind w:firstLine="540"/>
        <w:jc w:val="both"/>
      </w:pPr>
      <w:r>
        <w:t xml:space="preserve">7. Паллиативная медицинская помощь в амбулаторных условиях оказывается в кабинетах паллиативной медицинской помощи и выездными патронажными службами паллиативной медицинской помощи, созданными в медицинских организациях (в том числе </w:t>
      </w:r>
      <w:r>
        <w:t xml:space="preserve">в хосписах), в соответствии с </w:t>
      </w:r>
      <w:hyperlink w:anchor="Par100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319" w:tooltip="Ссылка на текущий документ" w:history="1">
        <w:r>
          <w:rPr>
            <w:color w:val="0000FF"/>
          </w:rPr>
          <w:t>6</w:t>
        </w:r>
      </w:hyperlink>
      <w:r>
        <w:t xml:space="preserve">, </w:t>
      </w:r>
      <w:hyperlink w:anchor="Par570" w:tooltip="Ссылка на текущий документ" w:history="1">
        <w:r>
          <w:rPr>
            <w:color w:val="0000FF"/>
          </w:rPr>
          <w:t>10</w:t>
        </w:r>
      </w:hyperlink>
      <w:r>
        <w:t xml:space="preserve"> - </w:t>
      </w:r>
      <w:hyperlink w:anchor="Par725" w:tooltip="Ссылка на текущий документ" w:history="1">
        <w:r>
          <w:rPr>
            <w:color w:val="0000FF"/>
          </w:rPr>
          <w:t>12</w:t>
        </w:r>
      </w:hyperlink>
      <w:r>
        <w:t xml:space="preserve"> к настоящему Порядку, на основе взаимодействия врачей-терапевтов, врачей-терапевтов участковых, врачей общей практики (семейных врачей), врачей по паллиативной медицинской помощи, иных врачей-специалистов и медицинских работников.</w:t>
      </w:r>
    </w:p>
    <w:p w:rsidR="00000000" w:rsidRDefault="00ED45B3">
      <w:pPr>
        <w:pStyle w:val="ConsPlusNormal"/>
        <w:ind w:firstLine="540"/>
        <w:jc w:val="both"/>
      </w:pPr>
      <w:r>
        <w:t>8</w:t>
      </w:r>
      <w:r>
        <w:t xml:space="preserve">. Паллиативная медицинская помощь в стационарных условиях оказывается в отделениях паллиативной медицинской помощи, отделениях сестринского ухода медицинских организаций, хосписах и домах (больницах) сестринского ухода, организованных в соответствии с </w:t>
      </w:r>
      <w:hyperlink w:anchor="Par366" w:tooltip="Ссылка на текущий документ" w:history="1">
        <w:r>
          <w:rPr>
            <w:color w:val="0000FF"/>
          </w:rPr>
          <w:t>приложениями N 7</w:t>
        </w:r>
      </w:hyperlink>
      <w:r>
        <w:t xml:space="preserve"> - </w:t>
      </w:r>
      <w:hyperlink w:anchor="Par1098" w:tooltip="Ссылка на текущий документ" w:history="1">
        <w:r>
          <w:rPr>
            <w:color w:val="0000FF"/>
          </w:rPr>
          <w:t>18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ind w:firstLine="540"/>
        <w:jc w:val="both"/>
      </w:pPr>
      <w:r>
        <w:t>9. Направление больных злокачественными новообразованиями в медицинские организации, оказывающие паллиати</w:t>
      </w:r>
      <w:r>
        <w:t>вную медицинскую помощь в амбулаторных условиях, осуществляют:</w:t>
      </w:r>
    </w:p>
    <w:p w:rsidR="00000000" w:rsidRDefault="00ED45B3">
      <w:pPr>
        <w:pStyle w:val="ConsPlusNormal"/>
        <w:ind w:firstLine="540"/>
        <w:jc w:val="both"/>
      </w:pPr>
      <w:bookmarkStart w:id="4" w:name="Par57"/>
      <w:bookmarkEnd w:id="4"/>
      <w:r>
        <w:t>врачи-онкологи при наличии гистологически верифицированного диагноза;</w:t>
      </w:r>
    </w:p>
    <w:p w:rsidR="00000000" w:rsidRDefault="00ED45B3">
      <w:pPr>
        <w:pStyle w:val="ConsPlusNormal"/>
        <w:ind w:firstLine="540"/>
        <w:jc w:val="both"/>
      </w:pPr>
      <w:r>
        <w:t>врачи-терапевты участковые, врачи общей практики (семейные врачи) при наличии заключения врача-онколога об инкура</w:t>
      </w:r>
      <w:r>
        <w:t>бельности заболевания и необходимости проведения симптоматического и обезболивающего лечения.</w:t>
      </w:r>
    </w:p>
    <w:p w:rsidR="00000000" w:rsidRDefault="00ED45B3">
      <w:pPr>
        <w:pStyle w:val="ConsPlusNormal"/>
        <w:ind w:firstLine="540"/>
        <w:jc w:val="both"/>
      </w:pPr>
      <w:r>
        <w:t>10. Направление больных злокачественными новообразованиями в медицинские организации, оказывающие паллиативную медицинскую помощь в стационарных условиях, осущест</w:t>
      </w:r>
      <w:r>
        <w:t>вляют:</w:t>
      </w:r>
    </w:p>
    <w:p w:rsidR="00000000" w:rsidRDefault="00ED45B3">
      <w:pPr>
        <w:pStyle w:val="ConsPlusNormal"/>
        <w:ind w:firstLine="540"/>
        <w:jc w:val="both"/>
      </w:pPr>
      <w:bookmarkStart w:id="5" w:name="Par60"/>
      <w:bookmarkEnd w:id="5"/>
      <w:r>
        <w:t xml:space="preserve">врачи по паллиативной медицинской помощи кабинетов паллиативной медицинской помощи, выездных патронажных служб паллиативной медицинской помощи, хосписов, отделений паллиативной медицинской помощи, врачи-онкологи при наличии гистологически </w:t>
      </w:r>
      <w:r>
        <w:t>верифицированного диагноза;</w:t>
      </w:r>
    </w:p>
    <w:p w:rsidR="00000000" w:rsidRDefault="00ED45B3">
      <w:pPr>
        <w:pStyle w:val="ConsPlusNormal"/>
        <w:ind w:firstLine="540"/>
        <w:jc w:val="both"/>
      </w:pPr>
      <w:r>
        <w:t>врачи-терапевты участковые, врачи общей практики (семейные врачи) при наличии заключения врача-онколога об инкурабельности заболевания и необходимости проведения симптоматического и обезболивающего лечения.</w:t>
      </w:r>
    </w:p>
    <w:p w:rsidR="00000000" w:rsidRDefault="00ED45B3">
      <w:pPr>
        <w:pStyle w:val="ConsPlusNormal"/>
        <w:ind w:firstLine="540"/>
        <w:jc w:val="both"/>
      </w:pPr>
      <w:r>
        <w:t>11. При отсутствии ги</w:t>
      </w:r>
      <w:r>
        <w:t xml:space="preserve">стологически верифицированного диагноза в случаях, предусмотренных </w:t>
      </w:r>
      <w:hyperlink w:anchor="Par57" w:tooltip="Ссылка на текущий документ" w:history="1">
        <w:r>
          <w:rPr>
            <w:color w:val="0000FF"/>
          </w:rPr>
          <w:t>абзацем вторым пункта 9</w:t>
        </w:r>
      </w:hyperlink>
      <w:r>
        <w:t xml:space="preserve"> и </w:t>
      </w:r>
      <w:hyperlink w:anchor="Par60" w:tooltip="Ссылка на текущий документ" w:history="1">
        <w:r>
          <w:rPr>
            <w:color w:val="0000FF"/>
          </w:rPr>
          <w:t>абзацем вторым пункта 10</w:t>
        </w:r>
      </w:hyperlink>
      <w:r>
        <w:t xml:space="preserve"> настоящего Порядка, направление больных злокачественными новообразованиями в медицинские организации, оказывающие паллиативную медицинскую помощь, осуществляется по решению врачебной комиссии медицинской организации, в которой проводится наблюдение и лече</w:t>
      </w:r>
      <w:r>
        <w:t>ние пациента &lt;1&gt;.</w:t>
      </w:r>
    </w:p>
    <w:p w:rsidR="00000000" w:rsidRDefault="00ED45B3">
      <w:pPr>
        <w:pStyle w:val="ConsPlusNormal"/>
        <w:ind w:firstLine="540"/>
        <w:jc w:val="both"/>
      </w:pPr>
      <w:r>
        <w:t>--------------------------------</w:t>
      </w:r>
    </w:p>
    <w:p w:rsidR="00000000" w:rsidRDefault="00ED45B3">
      <w:pPr>
        <w:pStyle w:val="ConsPlusNormal"/>
        <w:ind w:firstLine="540"/>
        <w:jc w:val="both"/>
      </w:pPr>
      <w:r>
        <w:t>&lt;1&gt; Приказ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</w:t>
      </w:r>
      <w:r>
        <w:t>гистрирован Министерством юстиции Российской Федерации 9 июня 2012 г., регистрационный N 24516), с изменениями, внесенными приказом Министерства здравоохранения Российской Федерации от 2 декабря 2013 г. N 886н (зарегистрирован Министерством юстиции Российс</w:t>
      </w:r>
      <w:r>
        <w:t>кой Федерации 23 декабря 2013 г. N 30714).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12. Направление пациентов, за исключением больных злокачественными новообразованиями, в медицинские организации, оказывающие паллиативную медицинскую помощь, осуществляется по решению врачебной комиссии медицинск</w:t>
      </w:r>
      <w:r>
        <w:t>ой организации, в которой проводится наблюдение и лечение пациента.</w:t>
      </w:r>
    </w:p>
    <w:p w:rsidR="00000000" w:rsidRDefault="00ED45B3">
      <w:pPr>
        <w:pStyle w:val="ConsPlusNormal"/>
        <w:ind w:firstLine="540"/>
        <w:jc w:val="both"/>
      </w:pPr>
      <w:r>
        <w:t>13. При направлении пациента в медицинскую организацию, оказывающую паллиативную медицинскую помощь, оформляется выписка из медицинской карты пациента, получившего медицинскую помощь в амб</w:t>
      </w:r>
      <w:r>
        <w:t>улаторных условиях &lt;1&gt;, или медицинской карты стационарного больного, с указанием диагноза, результатов клинических, лабораторных и инструментальных исследований, рекомендаций по диагностике и лечению, иным медицинским мероприятиям.</w:t>
      </w:r>
    </w:p>
    <w:p w:rsidR="00000000" w:rsidRDefault="00ED45B3">
      <w:pPr>
        <w:pStyle w:val="ConsPlusNormal"/>
        <w:ind w:firstLine="540"/>
        <w:jc w:val="both"/>
      </w:pPr>
      <w:r>
        <w:t>-----------------------</w:t>
      </w:r>
      <w:r>
        <w:t>---------</w:t>
      </w:r>
    </w:p>
    <w:p w:rsidR="00000000" w:rsidRDefault="00ED45B3">
      <w:pPr>
        <w:pStyle w:val="ConsPlusNormal"/>
        <w:ind w:firstLine="540"/>
        <w:jc w:val="both"/>
      </w:pPr>
      <w:r>
        <w:t>&lt;1&gt;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</w:t>
      </w:r>
      <w:r>
        <w:t>ях, и порядков по их заполнению" (зарегистрирован Министерством юстиции Российской Федерации 20 февраля 2015 г., регистрационный N 36160).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 xml:space="preserve">14. При наличии медицинских показаний для оказания специализированной, в том числе высокотехнологичной, медицинской </w:t>
      </w:r>
      <w:r>
        <w:t xml:space="preserve">помощи и невозможности ее оказания в медицинской организации, оказывающей паллиативную медицинскую помощь, пациент направляется в медицинские организации, оказывающие специализированную, в том числе высокотехнологичную, медицинскую помощь соответствующего </w:t>
      </w:r>
      <w:r>
        <w:t>профиля.</w:t>
      </w:r>
    </w:p>
    <w:p w:rsidR="00000000" w:rsidRDefault="00ED45B3">
      <w:pPr>
        <w:pStyle w:val="ConsPlusNormal"/>
        <w:ind w:firstLine="540"/>
        <w:jc w:val="both"/>
      </w:pPr>
      <w:r>
        <w:t>15. При выписке из медицинской организации, оказывающей паллиативную медицинскую помощь в стационарных условиях, пациент направляется в медицинскую организацию, оказывающую паллиативную медицинскую помощь в амбулаторных условиях, для организации д</w:t>
      </w:r>
      <w:r>
        <w:t>инамического наблюдения и лечения.</w:t>
      </w:r>
    </w:p>
    <w:p w:rsidR="00000000" w:rsidRDefault="00ED45B3">
      <w:pPr>
        <w:pStyle w:val="ConsPlusNormal"/>
        <w:ind w:firstLine="540"/>
        <w:jc w:val="both"/>
      </w:pPr>
      <w:r>
        <w:t xml:space="preserve">16. Пациенты, нуждающиеся в круглосуточном сестринском уходе, в случае если отсутствуют медицинские показания для постоянного наблюдения врача, направляются в отделения сестринского ухода, организованные в соответствии с </w:t>
      </w:r>
      <w:hyperlink w:anchor="Par821" w:tooltip="Ссылка на текущий документ" w:history="1">
        <w:r>
          <w:rPr>
            <w:color w:val="0000FF"/>
          </w:rPr>
          <w:t>приложениями N 13</w:t>
        </w:r>
      </w:hyperlink>
      <w:r>
        <w:t xml:space="preserve"> - </w:t>
      </w:r>
      <w:hyperlink w:anchor="Par927" w:tooltip="Ссылка на текущий документ" w:history="1">
        <w:r>
          <w:rPr>
            <w:color w:val="0000FF"/>
          </w:rPr>
          <w:t>15</w:t>
        </w:r>
      </w:hyperlink>
      <w:r>
        <w:t xml:space="preserve"> к настоящему Порядку, или в дома (больницы) сестринского ухода, организованные в соответствии с </w:t>
      </w:r>
      <w:hyperlink w:anchor="Par990" w:tooltip="Ссылка на текущий документ" w:history="1">
        <w:r>
          <w:rPr>
            <w:color w:val="0000FF"/>
          </w:rPr>
          <w:t>приложениями N 16</w:t>
        </w:r>
      </w:hyperlink>
      <w:r>
        <w:t xml:space="preserve"> - </w:t>
      </w:r>
      <w:hyperlink w:anchor="Par1098" w:tooltip="Ссылка на текущий документ" w:history="1">
        <w:r>
          <w:rPr>
            <w:color w:val="0000FF"/>
          </w:rPr>
          <w:t>18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ind w:firstLine="540"/>
        <w:jc w:val="both"/>
      </w:pPr>
      <w:r>
        <w:t>17. При оказании паллиативной медицинской помощи взрослому населению назначение и выписывание обезболивающих лекарственных преп</w:t>
      </w:r>
      <w:r>
        <w:t xml:space="preserve">аратов, в том числе наркотических и психотропных лекарственных препаратов, включенных в списки II и III Перечня наркотических средств, психотропных веществ и их прекурсоров, подлежащих контролю в Российской Федерации &lt;1&gt; (далее - Перечень), осуществляется </w:t>
      </w:r>
      <w:r>
        <w:t>в соответствии с приказом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</w:t>
      </w:r>
      <w:r>
        <w:t>ения указанных бланков, их учета и хранения" (зарегистрирован Министерством юстиции Российской Федерации 25 июня 2012 г., регистрационный N 28883) с изменениями, внесенными приказом Министерства здравоохранения Российской Федерации от 2 декабря 2013 г. N 8</w:t>
      </w:r>
      <w:r>
        <w:t>86н (зарегистрирован Министерством юстиции Российской Федерации 23 декабря 2013 г., регистрационный N 30714).</w:t>
      </w:r>
    </w:p>
    <w:p w:rsidR="00000000" w:rsidRDefault="00ED45B3">
      <w:pPr>
        <w:pStyle w:val="ConsPlusNormal"/>
        <w:ind w:firstLine="540"/>
        <w:jc w:val="both"/>
      </w:pPr>
      <w:r>
        <w:t>--------------------------------</w:t>
      </w:r>
    </w:p>
    <w:p w:rsidR="00000000" w:rsidRDefault="00ED45B3">
      <w:pPr>
        <w:pStyle w:val="ConsPlusNormal"/>
        <w:ind w:firstLine="540"/>
        <w:jc w:val="both"/>
      </w:pPr>
      <w:r>
        <w:t>&lt;1&gt; Постановление Правительства Российской Федерации от 30 июня 1998 г. N 681 "О</w:t>
      </w:r>
      <w:r>
        <w:t xml:space="preserve">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</w:t>
      </w:r>
      <w:r>
        <w:lastRenderedPageBreak/>
        <w:t>8, ст. 663; N 47, ст. 4666; 2006, N 29, ст. 3253;</w:t>
      </w:r>
      <w:r>
        <w:t xml:space="preserve"> 2007, N 28, ст. 3439; N 26, ст. 3183; 2009, N 52, ст. 6572; 2010, N 3, ст. 314; N 17, ст. 2100; N 24, ст. 3035; N 28, ст. 3703; N 31, ст. 4271; N 45, ст. 5864; N 50, ст. 6696, ст. 6720; 2011, N 10, ст. 1390; N 12, ст. 1635; N 29, ст. 4466, ст. 4473; N 42,</w:t>
      </w:r>
      <w:r>
        <w:t xml:space="preserve"> ст. 5921; N 51, ст. 7534; 2012, N 10, ст. 1232; N 11, ст. 1295; N 19, ст. 2400; N 22, ст. 2854; N 37, ст. 5002; N 41, ст. 5625; N 48, ст. 6686; N 49, ст. 6861; 2013, N 6, ст. 558; N 9, ст. 953; N 25, ст. 3159; N 29, ст. 3962; N 37, ст. 4706; N 46, ст. 594</w:t>
      </w:r>
      <w:r>
        <w:t>3; N 51, ст. 6869; N 14, ст. 1626; 2014, N 23, ст. 2987; N 27, ст. 3763; N 44, ст. 6068; N 51, ст. 7430; N 11, ст. 1593).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 xml:space="preserve">18. При выписывании из медицинской организации, оказывающей паллиативную медицинскую помощь в стационарных условиях, пациенту даются </w:t>
      </w:r>
      <w:r>
        <w:t>рекомендации по дальнейшему наблюдению, лечению, а также организации и проведению ухода в амбулаторных условиях.</w:t>
      </w:r>
    </w:p>
    <w:p w:rsidR="00000000" w:rsidRDefault="00ED45B3">
      <w:pPr>
        <w:pStyle w:val="ConsPlusNormal"/>
        <w:ind w:firstLine="540"/>
        <w:jc w:val="both"/>
      </w:pPr>
      <w:r>
        <w:t>В отдельных случаях по решению руководителя медицинской организации при выписывании из медицинской организации, оказывающей паллиативную медици</w:t>
      </w:r>
      <w:r>
        <w:t>нскую помощь в стационарных условиях, пациенту, получающему наркотические и психотропные лекарственные препараты и нуждающемуся в продолжении лечения в амбулаторных условиях, могут назначаться либо выдаваться одновременно с выпиской из истории болезни нарк</w:t>
      </w:r>
      <w:r>
        <w:t>отические и психотропные лекарственные препараты списков II и III Перечня на срок приема пациентом до 5 дней.</w:t>
      </w:r>
    </w:p>
    <w:p w:rsidR="00000000" w:rsidRDefault="00ED45B3">
      <w:pPr>
        <w:pStyle w:val="ConsPlusNormal"/>
        <w:ind w:firstLine="540"/>
        <w:jc w:val="both"/>
      </w:pPr>
      <w:r>
        <w:t>19. Транспортировка пациента домой или в другую медицинскую организацию осуществляется в порядке, установленном органом исполнительной власти субъ</w:t>
      </w:r>
      <w:r>
        <w:t>екта Российской Федерации в сфере здравоохранения на основании установленных законодательством в сфере охраны здоровья полномочий &lt;1&gt;.</w:t>
      </w:r>
    </w:p>
    <w:p w:rsidR="00000000" w:rsidRDefault="00ED45B3">
      <w:pPr>
        <w:pStyle w:val="ConsPlusNormal"/>
        <w:ind w:firstLine="540"/>
        <w:jc w:val="both"/>
      </w:pPr>
      <w:r>
        <w:t>--------------------------------</w:t>
      </w:r>
    </w:p>
    <w:p w:rsidR="00000000" w:rsidRDefault="00ED45B3">
      <w:pPr>
        <w:pStyle w:val="ConsPlusNormal"/>
        <w:ind w:firstLine="540"/>
        <w:jc w:val="both"/>
      </w:pPr>
      <w:r>
        <w:t>&lt;1&gt; Статья 16 Федерального закона от 21 ноября 2011 г. N 323-ФЗ "Об основах охраны здоро</w:t>
      </w:r>
      <w:r>
        <w:t>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</w:t>
      </w:r>
      <w:r>
        <w:t>т. 4106, 4244, 4247, 4257; N 43, ст. 5798; N 49, ст. 6927, 6928; 2015, N 1, ст. 72, 85; N 10, ст. 1425; N 14, ст. 2018).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20. Сведения о медицинских организациях, оказывающих паллиативную медицинскую помощь, доводятся до граждан лечащими врачами, а также п</w:t>
      </w:r>
      <w:r>
        <w:t>утем размещения медицинскими организациями сведений в информационно-телекоммуникационной сети "Интернет".</w:t>
      </w:r>
    </w:p>
    <w:p w:rsidR="00000000" w:rsidRDefault="00ED45B3">
      <w:pPr>
        <w:pStyle w:val="ConsPlusNormal"/>
        <w:ind w:firstLine="540"/>
        <w:jc w:val="both"/>
      </w:pPr>
      <w:r>
        <w:t>21. Медицинские организации, оказывающие паллиативную медицинскую помощь, осуществляют свою деятельность во взаимодействии с благотворительными, добро</w:t>
      </w:r>
      <w:r>
        <w:t>вольческими (волонтерскими) и религиозными организациями.</w:t>
      </w:r>
    </w:p>
    <w:p w:rsidR="00000000" w:rsidRDefault="00ED45B3">
      <w:pPr>
        <w:pStyle w:val="ConsPlusNormal"/>
        <w:ind w:firstLine="540"/>
        <w:jc w:val="both"/>
      </w:pPr>
      <w:r>
        <w:t>22. Медицинские организации, оказывающие паллиативную медицинскую помощь, могут использоваться в качестве клинической базы образовательных учреждений среднего, высшего и дополнительного профессионал</w:t>
      </w:r>
      <w:r>
        <w:t>ьного образования, а также научных организаций, оказывающих медицинскую помощь.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6" w:name="Par92"/>
      <w:bookmarkEnd w:id="6"/>
      <w:r>
        <w:t>Приложение N 1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</w:t>
      </w:r>
      <w:r>
        <w:t>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7" w:name="Par100"/>
      <w:bookmarkEnd w:id="7"/>
      <w:r>
        <w:t>ПРАВИЛА</w:t>
      </w:r>
    </w:p>
    <w:p w:rsidR="00000000" w:rsidRDefault="00ED45B3">
      <w:pPr>
        <w:pStyle w:val="ConsPlusNormal"/>
        <w:jc w:val="center"/>
      </w:pPr>
      <w:r>
        <w:t>ОРГАНИЗАЦИИ ДЕЯТЕЛЬНОСТИ КАБИНЕТА ПАЛЛИАТИВНОЙ</w:t>
      </w:r>
    </w:p>
    <w:p w:rsidR="00000000" w:rsidRDefault="00ED45B3">
      <w:pPr>
        <w:pStyle w:val="ConsPlusNormal"/>
        <w:jc w:val="center"/>
      </w:pPr>
      <w:r>
        <w:t>МЕДИЦИНСКОЙ ПОМОЩИ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 xml:space="preserve">1. Настоящие Правила определяют порядок организации деятельности кабинета паллиативной </w:t>
      </w:r>
      <w:r>
        <w:lastRenderedPageBreak/>
        <w:t>медицинской помощи (далее - Кабинет).</w:t>
      </w:r>
    </w:p>
    <w:p w:rsidR="00000000" w:rsidRDefault="00ED45B3">
      <w:pPr>
        <w:pStyle w:val="ConsPlusNormal"/>
        <w:ind w:firstLine="540"/>
        <w:jc w:val="both"/>
      </w:pPr>
      <w:r>
        <w:t>2. Кабинет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 оказания паллиативной медицинской помощи взрослому населению в амбул</w:t>
      </w:r>
      <w:r>
        <w:t>аторных условиях.</w:t>
      </w:r>
    </w:p>
    <w:p w:rsidR="00000000" w:rsidRDefault="00ED45B3">
      <w:pPr>
        <w:pStyle w:val="ConsPlusNormal"/>
        <w:ind w:firstLine="540"/>
        <w:jc w:val="both"/>
      </w:pPr>
      <w:r>
        <w:t xml:space="preserve">3. Штатная численность Кабинета устанавливается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</w:t>
      </w:r>
      <w:r>
        <w:t xml:space="preserve">штатных нормативов, предусмотренных </w:t>
      </w:r>
      <w:hyperlink w:anchor="Par142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ind w:firstLine="540"/>
        <w:jc w:val="both"/>
      </w:pPr>
      <w:r>
        <w:t>4. На должность врача по паллиативной медицинской помощи назначается врач, соответствующий квалификационным требованиям к медиц</w:t>
      </w:r>
      <w:r>
        <w:t>инским работникам &lt;1&gt; с высшим образованием по специальностям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</w:t>
      </w:r>
      <w:r>
        <w:t>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</w:t>
      </w:r>
      <w:r>
        <w:t>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</w:t>
      </w:r>
      <w:r>
        <w:t>но-лицевая хирургия", "Эндокринология", прошедший обучение по дополнительным профессиональным программам (повышение квалификации) по вопросам оказания паллиативной медицинской помощи.</w:t>
      </w:r>
    </w:p>
    <w:p w:rsidR="00000000" w:rsidRDefault="00ED45B3">
      <w:pPr>
        <w:pStyle w:val="ConsPlusNormal"/>
        <w:ind w:firstLine="540"/>
        <w:jc w:val="both"/>
      </w:pPr>
      <w:r>
        <w:t>--------------------------------</w:t>
      </w:r>
    </w:p>
    <w:p w:rsidR="00000000" w:rsidRDefault="00ED45B3">
      <w:pPr>
        <w:pStyle w:val="ConsPlusNormal"/>
        <w:ind w:firstLine="540"/>
        <w:jc w:val="both"/>
      </w:pPr>
      <w:r>
        <w:t>&lt;1&gt; Подпункт 5.2.2 Положения о Министер</w:t>
      </w:r>
      <w:r>
        <w:t>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</w:t>
      </w:r>
      <w:r>
        <w:t xml:space="preserve"> N 33, ст. 4386; N 45, ст. 5822; 2014, N 12, ст. 1296; N 26, ст. 3577; N 30, ст. 4307; N 37, ст. 4969; 2015, N 2, ст. 491; N 12, ст. 1763).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5. На должность медицинской сестры Кабинета назначается медицинский работник, соответствующий квалификационным треб</w:t>
      </w:r>
      <w:r>
        <w:t>ованиям к медицинским работникам со средним профессиональным образованием и прошедший обучение по дополнительным профессиональным программам (повышение квалификации) по вопросам оказания паллиативной медицинской помощи.</w:t>
      </w:r>
    </w:p>
    <w:p w:rsidR="00000000" w:rsidRDefault="00ED45B3">
      <w:pPr>
        <w:pStyle w:val="ConsPlusNormal"/>
        <w:ind w:firstLine="540"/>
        <w:jc w:val="both"/>
      </w:pPr>
      <w:r>
        <w:t>6. Кабинет осуществляет следующие фу</w:t>
      </w:r>
      <w:r>
        <w:t>нкции:</w:t>
      </w:r>
    </w:p>
    <w:p w:rsidR="00000000" w:rsidRDefault="00ED45B3">
      <w:pPr>
        <w:pStyle w:val="ConsPlusNormal"/>
        <w:ind w:firstLine="540"/>
        <w:jc w:val="both"/>
      </w:pPr>
      <w:r>
        <w:t>оказание паллиативной медицинской помощи в амбулаторных условиях, в том числе на дому при вызове медицинского работника;</w:t>
      </w:r>
    </w:p>
    <w:p w:rsidR="00000000" w:rsidRDefault="00ED45B3">
      <w:pPr>
        <w:pStyle w:val="ConsPlusNormal"/>
        <w:ind w:firstLine="540"/>
        <w:jc w:val="both"/>
      </w:pPr>
      <w:r>
        <w:t>динамическое наблюдение за пациентами, нуждающимися в оказании паллиативной медицинской помощи;</w:t>
      </w:r>
    </w:p>
    <w:p w:rsidR="00000000" w:rsidRDefault="00ED45B3">
      <w:pPr>
        <w:pStyle w:val="ConsPlusNormal"/>
        <w:ind w:firstLine="540"/>
        <w:jc w:val="both"/>
      </w:pPr>
      <w:r>
        <w:t>назначение и выписывание наркоти</w:t>
      </w:r>
      <w:r>
        <w:t>ческих и психотропных лекарственных препаратов пациентам, нуждающимся в обезболивании;</w:t>
      </w:r>
    </w:p>
    <w:p w:rsidR="00000000" w:rsidRDefault="00ED45B3">
      <w:pPr>
        <w:pStyle w:val="ConsPlusNormal"/>
        <w:ind w:firstLine="540"/>
        <w:jc w:val="both"/>
      </w:pPr>
      <w:r>
        <w:t>направление при наличии медицинских показаний пациентов в медицинскую организацию, оказывающую паллиативную медицинскую помощь в стационарных условиях;</w:t>
      </w:r>
    </w:p>
    <w:p w:rsidR="00000000" w:rsidRDefault="00ED45B3">
      <w:pPr>
        <w:pStyle w:val="ConsPlusNormal"/>
        <w:ind w:firstLine="540"/>
        <w:jc w:val="both"/>
      </w:pPr>
      <w:r>
        <w:t>направление пацие</w:t>
      </w:r>
      <w:r>
        <w:t>нта, нуждающегося в круглосуточном сестринском уходе, в случае если отсутствуют медицинские показания для постоянного наблюдения врача, в отделение или дом (больницу) сестринского ухода;</w:t>
      </w:r>
    </w:p>
    <w:p w:rsidR="00000000" w:rsidRDefault="00ED45B3">
      <w:pPr>
        <w:pStyle w:val="ConsPlusNormal"/>
        <w:ind w:firstLine="540"/>
        <w:jc w:val="both"/>
      </w:pPr>
      <w:r>
        <w:t>организация консультаций пациентов врачом-специалистом по профилю осн</w:t>
      </w:r>
      <w:r>
        <w:t>овного заболевания и врачами других специальностей;</w:t>
      </w:r>
    </w:p>
    <w:p w:rsidR="00000000" w:rsidRDefault="00ED45B3">
      <w:pPr>
        <w:pStyle w:val="ConsPlusNormal"/>
        <w:ind w:firstLine="540"/>
        <w:jc w:val="both"/>
      </w:pPr>
      <w:r>
        <w:t>оказание консультативной помощи врачам-специалистам по вопросам паллиативной медицинской помощи;</w:t>
      </w:r>
    </w:p>
    <w:p w:rsidR="00000000" w:rsidRDefault="00ED45B3">
      <w:pPr>
        <w:pStyle w:val="ConsPlusNormal"/>
        <w:ind w:firstLine="540"/>
        <w:jc w:val="both"/>
      </w:pPr>
      <w:r>
        <w:t>оказание социально-психологической помощи пациентам и их родственникам;</w:t>
      </w:r>
    </w:p>
    <w:p w:rsidR="00000000" w:rsidRDefault="00ED45B3">
      <w:pPr>
        <w:pStyle w:val="ConsPlusNormal"/>
        <w:ind w:firstLine="540"/>
        <w:jc w:val="both"/>
      </w:pPr>
      <w:r>
        <w:t>взаимодействие с органами и организ</w:t>
      </w:r>
      <w:r>
        <w:t>ациями системы социального обслуживания;</w:t>
      </w:r>
    </w:p>
    <w:p w:rsidR="00000000" w:rsidRDefault="00ED45B3">
      <w:pPr>
        <w:pStyle w:val="ConsPlusNormal"/>
        <w:ind w:firstLine="540"/>
        <w:jc w:val="both"/>
      </w:pPr>
      <w:r>
        <w:t>обучение пациентов, их родственников и лиц, осуществляющих уход, навыкам ухода;</w:t>
      </w:r>
    </w:p>
    <w:p w:rsidR="00000000" w:rsidRDefault="00ED45B3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работников;</w:t>
      </w:r>
    </w:p>
    <w:p w:rsidR="00000000" w:rsidRDefault="00ED45B3">
      <w:pPr>
        <w:pStyle w:val="ConsPlusNormal"/>
        <w:ind w:firstLine="540"/>
        <w:jc w:val="both"/>
      </w:pPr>
      <w:r>
        <w:t>осуществление учета пациентов, нуждающихся в оказании паллиативной меди</w:t>
      </w:r>
      <w:r>
        <w:t>цинской помощи;</w:t>
      </w:r>
    </w:p>
    <w:p w:rsidR="00000000" w:rsidRDefault="00ED45B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0000" w:rsidRDefault="00ED45B3">
      <w:pPr>
        <w:pStyle w:val="ConsPlusNormal"/>
        <w:ind w:firstLine="540"/>
        <w:jc w:val="both"/>
      </w:pPr>
      <w:r>
        <w:lastRenderedPageBreak/>
        <w:t>иные функции в со</w:t>
      </w:r>
      <w:r>
        <w:t>ответствии с законодательством Российской Федерации.</w:t>
      </w:r>
    </w:p>
    <w:p w:rsidR="00000000" w:rsidRDefault="00ED45B3">
      <w:pPr>
        <w:pStyle w:val="ConsPlusNormal"/>
        <w:ind w:firstLine="540"/>
        <w:jc w:val="both"/>
      </w:pPr>
      <w:r>
        <w:t xml:space="preserve">7. Оснащение Кабинета осуществляется в соответствии со стандартом оснащения, предусмотренным </w:t>
      </w:r>
      <w:hyperlink w:anchor="Par171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ind w:firstLine="540"/>
        <w:jc w:val="both"/>
      </w:pPr>
      <w:r>
        <w:t>8. Кабинет для об</w:t>
      </w:r>
      <w:r>
        <w:t>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8" w:name="Par134"/>
      <w:bookmarkEnd w:id="8"/>
      <w:r>
        <w:t>Приложение N 2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9" w:name="Par142"/>
      <w:bookmarkEnd w:id="9"/>
      <w:r>
        <w:t>РЕКОМЕНДУЕМЫЕ ШТАТНЫЕ НОРМАТИВЫ</w:t>
      </w:r>
    </w:p>
    <w:p w:rsidR="00000000" w:rsidRDefault="00ED45B3">
      <w:pPr>
        <w:pStyle w:val="ConsPlusNormal"/>
        <w:jc w:val="center"/>
      </w:pPr>
      <w:r>
        <w:t>КАБИНЕТА ПАЛЛИАТИВНОЙ МЕДИЦИНСКОЙ ПОМОЩИ</w:t>
      </w:r>
    </w:p>
    <w:p w:rsidR="00000000" w:rsidRDefault="00ED45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4483"/>
        <w:gridCol w:w="4483"/>
      </w:tblGrid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1 должность на 100 тыс. взрослого населения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2 должности на 1 должность врача по паллиативной медицинской помощи</w:t>
            </w:r>
          </w:p>
        </w:tc>
      </w:tr>
    </w:tbl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Примечания:</w:t>
      </w:r>
    </w:p>
    <w:p w:rsidR="00000000" w:rsidRDefault="00ED45B3">
      <w:pPr>
        <w:pStyle w:val="ConsPlusNormal"/>
        <w:ind w:firstLine="540"/>
        <w:jc w:val="both"/>
      </w:pPr>
      <w:r>
        <w:t>1. В медицинской организации, в составе к</w:t>
      </w:r>
      <w:r>
        <w:t>оторой организован кабинет паллиативной медицинской помощи, рекомендуется предусматривать должности врача-психотерапевта или медицинского психолога из расчета 0,5 должности на 1 должность врача по паллиативной медицинской помощи и социального работника.</w:t>
      </w:r>
    </w:p>
    <w:p w:rsidR="00000000" w:rsidRDefault="00ED45B3">
      <w:pPr>
        <w:pStyle w:val="ConsPlusNormal"/>
        <w:ind w:firstLine="540"/>
        <w:jc w:val="both"/>
      </w:pPr>
      <w:r>
        <w:t>2.</w:t>
      </w:r>
      <w:r>
        <w:t xml:space="preserve"> Настоящие рекомендуемые штатные нормативы кабинета паллиативной медицинской помощи не распространяются на медицинские организации частной системы здравоохранения.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10" w:name="Par163"/>
      <w:bookmarkEnd w:id="10"/>
      <w:r>
        <w:t>Приложение N 3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11" w:name="Par171"/>
      <w:bookmarkEnd w:id="11"/>
      <w:r>
        <w:t>СТАНДАРТ ОСНАЩЕНИЯ КАБИНЕТА ПАЛЛИАТИВНОЙ МЕДИЦИНСКОЙ ПОМОЩИ</w:t>
      </w:r>
    </w:p>
    <w:p w:rsidR="00000000" w:rsidRDefault="00ED45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449"/>
        <w:gridCol w:w="1701"/>
      </w:tblGrid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Рабочее место врача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Рабочее место медицинской сестры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Весы для взвешивания больных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Кушетка медицинская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Термометр медицинский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Тонометр для измерения артериального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Шкаф медицинский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Шкаф для хранения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Ультрафиолетовая бактерицидная установка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потребности</w:t>
            </w:r>
          </w:p>
        </w:tc>
      </w:tr>
    </w:tbl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12" w:name="Par211"/>
      <w:bookmarkEnd w:id="12"/>
      <w:r>
        <w:t>Приложение N 4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13" w:name="Par219"/>
      <w:bookmarkEnd w:id="13"/>
      <w:r>
        <w:t>ПРАВИЛА</w:t>
      </w:r>
    </w:p>
    <w:p w:rsidR="00000000" w:rsidRDefault="00ED45B3">
      <w:pPr>
        <w:pStyle w:val="ConsPlusNormal"/>
        <w:jc w:val="center"/>
      </w:pPr>
      <w:r>
        <w:t>ОРГАНИЗАЦИИ ДЕЯТЕЛЬНОСТИ ВЫЕЗДНОЙ ПАТРОНАЖНОЙ СЛУЖБЫ</w:t>
      </w:r>
    </w:p>
    <w:p w:rsidR="00000000" w:rsidRDefault="00ED45B3">
      <w:pPr>
        <w:pStyle w:val="ConsPlusNormal"/>
        <w:jc w:val="center"/>
      </w:pPr>
      <w:r>
        <w:t>ПАЛЛИАТИВНОЙ МЕДИЦИНСКОЙ ПОМОЩИ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1. Насто</w:t>
      </w:r>
      <w:r>
        <w:t>ящие Правила определяют порядок организации деятельности выездной патронажной службы паллиативной медицинской помощи (далее - выездная служба).</w:t>
      </w:r>
    </w:p>
    <w:p w:rsidR="00000000" w:rsidRDefault="00ED45B3">
      <w:pPr>
        <w:pStyle w:val="ConsPlusNormal"/>
        <w:ind w:firstLine="540"/>
        <w:jc w:val="both"/>
      </w:pPr>
      <w:r>
        <w:t>2. Выездная служба является структурным подразделением медицинской организации или иной организации, осуществляю</w:t>
      </w:r>
      <w:r>
        <w:t>щей медицинскую деятельность (далее - медицинская организация), и создается в целях организации оказания паллиативной медицинской помощи взрослому населению в амбулаторных условиях.</w:t>
      </w:r>
    </w:p>
    <w:p w:rsidR="00000000" w:rsidRDefault="00ED45B3">
      <w:pPr>
        <w:pStyle w:val="ConsPlusNormal"/>
        <w:ind w:firstLine="540"/>
        <w:jc w:val="both"/>
      </w:pPr>
      <w:r>
        <w:t>3. Штатная численность выездной службы устанавливается руководителем медиц</w:t>
      </w:r>
      <w:r>
        <w:t xml:space="preserve">инской организации, в составе которой создана выездная служба,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62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ind w:firstLine="540"/>
        <w:jc w:val="both"/>
      </w:pPr>
      <w:bookmarkStart w:id="14" w:name="Par226"/>
      <w:bookmarkEnd w:id="14"/>
      <w:r>
        <w:t>4. На должность заведующего выездной службой назначается врач, соответствующий квалификационным требованиям к медицинским работникам с высшим образованием по специальностям "Акушерство и</w:t>
      </w:r>
      <w:r>
        <w:t xml:space="preserve">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"Нейрохирургия", "Нефрологи</w:t>
      </w:r>
      <w:r>
        <w:t>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"Ревматология", "Сердечн</w:t>
      </w:r>
      <w:r>
        <w:t xml:space="preserve">о-сосудистая хирургия", "Скорая медицинская </w:t>
      </w:r>
      <w:r>
        <w:lastRenderedPageBreak/>
        <w:t>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прошедший обучение по дополнительны</w:t>
      </w:r>
      <w:r>
        <w:t>м профессиональным программам (повышение квалификации) по вопросам оказания паллиативной медицинской помощи и имеющий стаж работы по специальности не менее 5 лет.</w:t>
      </w:r>
    </w:p>
    <w:p w:rsidR="00000000" w:rsidRDefault="00ED45B3">
      <w:pPr>
        <w:pStyle w:val="ConsPlusNormal"/>
        <w:ind w:firstLine="540"/>
        <w:jc w:val="both"/>
      </w:pPr>
      <w:r>
        <w:t>5. На должность врача по паллиативной медицинской помощи выездной службы назначается врач, со</w:t>
      </w:r>
      <w:r>
        <w:t xml:space="preserve">ответствующий требованиям, предусмотренным </w:t>
      </w:r>
      <w:hyperlink w:anchor="Par226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настоящих Правил, без предъявления требования к стажу работы по специальности.</w:t>
      </w:r>
    </w:p>
    <w:p w:rsidR="00000000" w:rsidRDefault="00ED45B3">
      <w:pPr>
        <w:pStyle w:val="ConsPlusNormal"/>
        <w:ind w:firstLine="540"/>
        <w:jc w:val="both"/>
      </w:pPr>
      <w:r>
        <w:t>6. На должность медицинской сестры выездной службы назначается медици</w:t>
      </w:r>
      <w:r>
        <w:t>нский работник, соответствующий квалификационным требованиям к медицинским работникам со средним профессиональным образованием и прошедший обучение по дополнительным профессиональным программам (повышение квалификации) по вопросам оказания паллиативной мед</w:t>
      </w:r>
      <w:r>
        <w:t>ицинской помощи.</w:t>
      </w:r>
    </w:p>
    <w:p w:rsidR="00000000" w:rsidRDefault="00ED45B3">
      <w:pPr>
        <w:pStyle w:val="ConsPlusNormal"/>
        <w:ind w:firstLine="540"/>
        <w:jc w:val="both"/>
      </w:pPr>
      <w:r>
        <w:t>7. В выездной службе рекомендуется предусматривать:</w:t>
      </w:r>
    </w:p>
    <w:p w:rsidR="00000000" w:rsidRDefault="00ED45B3">
      <w:pPr>
        <w:pStyle w:val="ConsPlusNormal"/>
        <w:ind w:firstLine="540"/>
        <w:jc w:val="both"/>
      </w:pPr>
      <w:r>
        <w:t>помещение для работы диспетчера;</w:t>
      </w:r>
    </w:p>
    <w:p w:rsidR="00000000" w:rsidRDefault="00ED45B3">
      <w:pPr>
        <w:pStyle w:val="ConsPlusNormal"/>
        <w:ind w:firstLine="540"/>
        <w:jc w:val="both"/>
      </w:pPr>
      <w:r>
        <w:t>помещение для организации рабочего места врача и медицинской сестры;</w:t>
      </w:r>
    </w:p>
    <w:p w:rsidR="00000000" w:rsidRDefault="00ED45B3">
      <w:pPr>
        <w:pStyle w:val="ConsPlusNormal"/>
        <w:ind w:firstLine="540"/>
        <w:jc w:val="both"/>
      </w:pPr>
      <w:r>
        <w:t>помещение для хранения медицинской документации.</w:t>
      </w:r>
    </w:p>
    <w:p w:rsidR="00000000" w:rsidRDefault="00ED45B3">
      <w:pPr>
        <w:pStyle w:val="ConsPlusNormal"/>
        <w:ind w:firstLine="540"/>
        <w:jc w:val="both"/>
      </w:pPr>
      <w:r>
        <w:t>8. Выездная служба осуществляет след</w:t>
      </w:r>
      <w:r>
        <w:t>ующие функции:</w:t>
      </w:r>
    </w:p>
    <w:p w:rsidR="00000000" w:rsidRDefault="00ED45B3">
      <w:pPr>
        <w:pStyle w:val="ConsPlusNormal"/>
        <w:ind w:firstLine="540"/>
        <w:jc w:val="both"/>
      </w:pPr>
      <w:r>
        <w:t>оказание паллиативной медицинской помощи на дому;</w:t>
      </w:r>
    </w:p>
    <w:p w:rsidR="00000000" w:rsidRDefault="00ED45B3">
      <w:pPr>
        <w:pStyle w:val="ConsPlusNormal"/>
        <w:ind w:firstLine="540"/>
        <w:jc w:val="both"/>
      </w:pPr>
      <w:r>
        <w:t>динамическое наблюдение за пациентами, нуждающимися в оказании паллиативной медицинской помощи;</w:t>
      </w:r>
    </w:p>
    <w:p w:rsidR="00000000" w:rsidRDefault="00ED45B3">
      <w:pPr>
        <w:pStyle w:val="ConsPlusNormal"/>
        <w:ind w:firstLine="540"/>
        <w:jc w:val="both"/>
      </w:pPr>
      <w:r>
        <w:t>назначение и выписывание наркотических и психотропных лекарственных препаратов пациентам, нужда</w:t>
      </w:r>
      <w:r>
        <w:t>ющимся в обезболивании;</w:t>
      </w:r>
    </w:p>
    <w:p w:rsidR="00000000" w:rsidRDefault="00ED45B3">
      <w:pPr>
        <w:pStyle w:val="ConsPlusNormal"/>
        <w:ind w:firstLine="540"/>
        <w:jc w:val="both"/>
      </w:pPr>
      <w:r>
        <w:t>направление при наличии медицинских показаний пациентов в медицинскую организацию, оказывающую паллиативную медицинскую помощь в стационарных условиях;</w:t>
      </w:r>
    </w:p>
    <w:p w:rsidR="00000000" w:rsidRDefault="00ED45B3">
      <w:pPr>
        <w:pStyle w:val="ConsPlusNormal"/>
        <w:ind w:firstLine="540"/>
        <w:jc w:val="both"/>
      </w:pPr>
      <w:r>
        <w:t xml:space="preserve">направление пациента, нуждающегося в круглосуточном сестринском уходе, в случае </w:t>
      </w:r>
      <w:r>
        <w:t>если отсутствуют медицинские показания для постоянного наблюдения врача, в отделение или дом (больницу) сестринского ухода;</w:t>
      </w:r>
    </w:p>
    <w:p w:rsidR="00000000" w:rsidRDefault="00ED45B3">
      <w:pPr>
        <w:pStyle w:val="ConsPlusNormal"/>
        <w:ind w:firstLine="540"/>
        <w:jc w:val="both"/>
      </w:pPr>
      <w: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000000" w:rsidRDefault="00ED45B3">
      <w:pPr>
        <w:pStyle w:val="ConsPlusNormal"/>
        <w:ind w:firstLine="540"/>
        <w:jc w:val="both"/>
      </w:pPr>
      <w:r>
        <w:t>оказание консультативной помощи врачам-специалистам по вопросам паллиативной медицинской помощи;</w:t>
      </w:r>
    </w:p>
    <w:p w:rsidR="00000000" w:rsidRDefault="00ED45B3">
      <w:pPr>
        <w:pStyle w:val="ConsPlusNormal"/>
        <w:ind w:firstLine="540"/>
        <w:jc w:val="both"/>
      </w:pPr>
      <w:r>
        <w:t>организационно-методическое сопровождение мероприятий по повышению доступности и качества паллиативной медицинской помощи и социально-психологической помощи;</w:t>
      </w:r>
    </w:p>
    <w:p w:rsidR="00000000" w:rsidRDefault="00ED45B3">
      <w:pPr>
        <w:pStyle w:val="ConsPlusNormal"/>
        <w:ind w:firstLine="540"/>
        <w:jc w:val="both"/>
      </w:pPr>
      <w:r>
        <w:t>в</w:t>
      </w:r>
      <w:r>
        <w:t>заимодействие с органами и организациями системы социального обслуживания;</w:t>
      </w:r>
    </w:p>
    <w:p w:rsidR="00000000" w:rsidRDefault="00ED45B3">
      <w:pPr>
        <w:pStyle w:val="ConsPlusNormal"/>
        <w:ind w:firstLine="540"/>
        <w:jc w:val="both"/>
      </w:pPr>
      <w:r>
        <w:t>обучение пациентов, их родственников и лиц, осуществляющих уход, навыкам ухода;</w:t>
      </w:r>
    </w:p>
    <w:p w:rsidR="00000000" w:rsidRDefault="00ED45B3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работников;</w:t>
      </w:r>
    </w:p>
    <w:p w:rsidR="00000000" w:rsidRDefault="00ED45B3">
      <w:pPr>
        <w:pStyle w:val="ConsPlusNormal"/>
        <w:ind w:firstLine="540"/>
        <w:jc w:val="both"/>
      </w:pPr>
      <w:r>
        <w:t>ведение учетной и отчетной документац</w:t>
      </w:r>
      <w:r>
        <w:t>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0000" w:rsidRDefault="00ED45B3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ED45B3">
      <w:pPr>
        <w:pStyle w:val="ConsPlusNormal"/>
        <w:ind w:firstLine="540"/>
        <w:jc w:val="both"/>
      </w:pPr>
      <w:r>
        <w:t xml:space="preserve">9. Оснащение выездной службы осуществляется в соответствии со стандартом оснащения, предусмотренным </w:t>
      </w:r>
      <w:hyperlink w:anchor="Par319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ind w:firstLine="540"/>
        <w:jc w:val="both"/>
      </w:pPr>
      <w:r>
        <w:t>10. Выездная служба для обеспечения своей деятельности использу</w:t>
      </w:r>
      <w:r>
        <w:t>ет возможности лечебно-диагностических и вспомогательных подразделений медицинской организации, в составе которой она создана.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15" w:name="Par254"/>
      <w:bookmarkEnd w:id="15"/>
      <w:r>
        <w:t>Приложение N 5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</w:t>
      </w:r>
      <w:r>
        <w:t>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lastRenderedPageBreak/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16" w:name="Par262"/>
      <w:bookmarkEnd w:id="16"/>
      <w:r>
        <w:t>РЕКОМЕНДУЕМЫЕ ШТАТНЫЕ НОРМАТИВЫ</w:t>
      </w:r>
    </w:p>
    <w:p w:rsidR="00000000" w:rsidRDefault="00ED45B3">
      <w:pPr>
        <w:pStyle w:val="ConsPlusNormal"/>
        <w:jc w:val="center"/>
      </w:pPr>
      <w:r>
        <w:t>ВЫЕЗДНОЙ ПАТРОНАЖНОЙ СЛУЖБЫ ПАЛЛИАТИВНОЙ</w:t>
      </w:r>
    </w:p>
    <w:p w:rsidR="00000000" w:rsidRDefault="00ED45B3">
      <w:pPr>
        <w:pStyle w:val="ConsPlusNormal"/>
        <w:jc w:val="center"/>
      </w:pPr>
      <w:r>
        <w:t xml:space="preserve">МЕДИЦИНСКОЙ ПОМОЩИ </w:t>
      </w:r>
      <w:hyperlink w:anchor="Par300" w:tooltip="Ссылка на текущий документ" w:history="1">
        <w:r>
          <w:rPr>
            <w:color w:val="0000FF"/>
          </w:rPr>
          <w:t>&lt;1&gt;</w:t>
        </w:r>
      </w:hyperlink>
    </w:p>
    <w:p w:rsidR="00000000" w:rsidRDefault="00ED45B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4526"/>
        <w:gridCol w:w="4527"/>
      </w:tblGrid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Заведующий - врач по паллиативной медицинской помощи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на:</w:t>
            </w:r>
          </w:p>
          <w:p w:rsidR="00000000" w:rsidRDefault="00ED45B3">
            <w:pPr>
              <w:pStyle w:val="ConsPlusNormal"/>
            </w:pPr>
            <w:r>
              <w:t>100 тыс. человек городского населения, проживающего на территории обслуживан</w:t>
            </w:r>
            <w:r>
              <w:t>ия медицинской организации, в структуру которой входит выездная патронажная служба;</w:t>
            </w:r>
          </w:p>
          <w:p w:rsidR="00000000" w:rsidRDefault="00ED45B3">
            <w:pPr>
              <w:pStyle w:val="ConsPlusNormal"/>
            </w:pPr>
            <w:r>
              <w:t>100 тыс. человек сельского населения, проживающих на территории обслуживания медицинской организации, в структуру которой входит выездная патронажная служба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Врач-психот</w:t>
            </w:r>
            <w:r>
              <w:t xml:space="preserve">ерапевт </w:t>
            </w:r>
            <w:hyperlink w:anchor="Par301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 xml:space="preserve">Медицинский психолог </w:t>
            </w:r>
            <w:hyperlink w:anchor="Par302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2 должности на 1 должность врача по паллиативной медицинской помощи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1 должность врача по паллиативной медицинской помощи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Санитар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0,5 должности</w:t>
            </w:r>
          </w:p>
        </w:tc>
      </w:tr>
    </w:tbl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--------------------------------</w:t>
      </w:r>
    </w:p>
    <w:p w:rsidR="00000000" w:rsidRDefault="00ED45B3">
      <w:pPr>
        <w:pStyle w:val="ConsPlusNormal"/>
        <w:ind w:firstLine="540"/>
        <w:jc w:val="both"/>
      </w:pPr>
      <w:bookmarkStart w:id="17" w:name="Par300"/>
      <w:bookmarkEnd w:id="17"/>
      <w:r>
        <w:t>&lt;1&gt; В медицинских организациях, имеющих в своем составе выездную патронажную службу паллиативной медицинской помощи, рекомендуется предусматривать 1 должность социального работника.</w:t>
      </w:r>
    </w:p>
    <w:p w:rsidR="00000000" w:rsidRDefault="00ED45B3">
      <w:pPr>
        <w:pStyle w:val="ConsPlusNormal"/>
        <w:ind w:firstLine="540"/>
        <w:jc w:val="both"/>
      </w:pPr>
      <w:bookmarkStart w:id="18" w:name="Par301"/>
      <w:bookmarkEnd w:id="18"/>
      <w:r>
        <w:t>&lt;2&gt; В случае отсу</w:t>
      </w:r>
      <w:r>
        <w:t>тствия врача-психотерапевта в медицинской организации, в структуре которой создана выездная патронажная служба паллиативной медицинской помощи.</w:t>
      </w:r>
    </w:p>
    <w:p w:rsidR="00000000" w:rsidRDefault="00ED45B3">
      <w:pPr>
        <w:pStyle w:val="ConsPlusNormal"/>
        <w:ind w:firstLine="540"/>
        <w:jc w:val="both"/>
      </w:pPr>
      <w:bookmarkStart w:id="19" w:name="Par302"/>
      <w:bookmarkEnd w:id="19"/>
      <w:r>
        <w:t>&lt;3&gt; В случае отсутствия медицинского психолога в медицинской организации, в структуре которой создан</w:t>
      </w:r>
      <w:r>
        <w:t>а выездная патронажная служба паллиативной медицинской помощи.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Примечания:</w:t>
      </w:r>
    </w:p>
    <w:p w:rsidR="00000000" w:rsidRDefault="00ED45B3">
      <w:pPr>
        <w:pStyle w:val="ConsPlusNormal"/>
        <w:ind w:firstLine="540"/>
        <w:jc w:val="both"/>
      </w:pPr>
      <w:r>
        <w:t>Настоящие рекомендуемые штатные нормативы выездной патронажной службы паллиативной медицинской помощи не распространяются на медицинские организации частной системы здравоохранения</w:t>
      </w:r>
      <w:r>
        <w:t>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20" w:name="Par311"/>
      <w:bookmarkEnd w:id="20"/>
      <w:r>
        <w:t>Приложение N 6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21" w:name="Par319"/>
      <w:bookmarkEnd w:id="21"/>
      <w:r>
        <w:t>СТАНДАРТ</w:t>
      </w:r>
    </w:p>
    <w:p w:rsidR="00000000" w:rsidRDefault="00ED45B3">
      <w:pPr>
        <w:pStyle w:val="ConsPlusNormal"/>
        <w:jc w:val="center"/>
      </w:pPr>
      <w:r>
        <w:t>ОСНАЩЕНИЯ ВЫЕЗДНОЙ ПАТРОНАЖНОЙ СЛУЖБЫ ПАЛЛИАТИВНОЙ</w:t>
      </w:r>
    </w:p>
    <w:p w:rsidR="00000000" w:rsidRDefault="00ED45B3">
      <w:pPr>
        <w:pStyle w:val="ConsPlusNormal"/>
        <w:jc w:val="center"/>
      </w:pPr>
      <w:r>
        <w:t>МЕДИЦИНСКОЙ ПОМОЩИ</w:t>
      </w:r>
    </w:p>
    <w:p w:rsidR="00000000" w:rsidRDefault="00ED45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030"/>
        <w:gridCol w:w="1853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Рабочее место врача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врачей или фельдшеров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Рабочее место старшей медицинской сестры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Шкаф медицинский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Термометр медицинский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врачей или фельдшеров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Анализатор глюкозы в крови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Тонометр для измерения артериального давления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врачей или фельдшеров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врачей или фельдшеров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Укладка для оказания паллиативной медицинской помощи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Автомобиль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не менее 1</w:t>
            </w:r>
          </w:p>
        </w:tc>
      </w:tr>
    </w:tbl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22" w:name="Par358"/>
      <w:bookmarkEnd w:id="22"/>
      <w:r>
        <w:t>Приложение N 7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</w:t>
      </w:r>
      <w:r>
        <w:t>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23" w:name="Par366"/>
      <w:bookmarkEnd w:id="23"/>
      <w:r>
        <w:t>ПРАВИЛА</w:t>
      </w:r>
    </w:p>
    <w:p w:rsidR="00000000" w:rsidRDefault="00ED45B3">
      <w:pPr>
        <w:pStyle w:val="ConsPlusNormal"/>
        <w:jc w:val="center"/>
      </w:pPr>
      <w:r>
        <w:t>ОРГАНИЗАЦИИ ДЕЯТЕЛЬНОСТИ ОТДЕЛЕНИЯ ПАЛЛИАТИВНОЙ</w:t>
      </w:r>
    </w:p>
    <w:p w:rsidR="00000000" w:rsidRDefault="00ED45B3">
      <w:pPr>
        <w:pStyle w:val="ConsPlusNormal"/>
        <w:jc w:val="center"/>
      </w:pPr>
      <w:r>
        <w:t>МЕДИЦИНСКОЙ ПОМОЩИ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 xml:space="preserve">1. Настоящие Правила определяют организацию деятельности отделения паллиативной медицинской </w:t>
      </w:r>
      <w:r>
        <w:lastRenderedPageBreak/>
        <w:t>помощи (далее - Отделение).</w:t>
      </w:r>
    </w:p>
    <w:p w:rsidR="00000000" w:rsidRDefault="00ED45B3">
      <w:pPr>
        <w:pStyle w:val="ConsPlusNormal"/>
        <w:ind w:firstLine="540"/>
        <w:jc w:val="both"/>
      </w:pPr>
      <w:r>
        <w:t xml:space="preserve">2. Отделение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 оказания паллиативной медицинской помощи гражданам в стационарных </w:t>
      </w:r>
      <w:r>
        <w:t>условиях.</w:t>
      </w:r>
    </w:p>
    <w:p w:rsidR="00000000" w:rsidRDefault="00ED45B3">
      <w:pPr>
        <w:pStyle w:val="ConsPlusNormal"/>
        <w:ind w:firstLine="540"/>
        <w:jc w:val="both"/>
      </w:pPr>
      <w:r>
        <w:t>3. Штатная численность 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населения, с учетом рекомендуемых штатн</w:t>
      </w:r>
      <w:r>
        <w:t xml:space="preserve">ых нормативов, предусмотренных </w:t>
      </w:r>
      <w:hyperlink w:anchor="Par432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ind w:firstLine="540"/>
        <w:jc w:val="both"/>
      </w:pPr>
      <w:bookmarkStart w:id="24" w:name="Par373"/>
      <w:bookmarkEnd w:id="24"/>
      <w:r>
        <w:t>4. На должность заведующего Отделением назначается врач, соответствующий квалификационным требованиям к медицинским рабо</w:t>
      </w:r>
      <w:r>
        <w:t>тникам с высшим образованием по специальностям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</w:t>
      </w:r>
      <w:r>
        <w:t>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</w:t>
      </w:r>
      <w:r>
        <w:t>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</w:t>
      </w:r>
      <w:r>
        <w:t>ргия", "Эндокринология", прошедший обучение по дополнительным профессиональным программам (повышение квалификации) по вопросам оказания паллиативной медицинской помощи и имеющий стаж работы по специальности не менее 5 лет.</w:t>
      </w:r>
    </w:p>
    <w:p w:rsidR="00000000" w:rsidRDefault="00ED45B3">
      <w:pPr>
        <w:pStyle w:val="ConsPlusNormal"/>
        <w:ind w:firstLine="540"/>
        <w:jc w:val="both"/>
      </w:pPr>
      <w:r>
        <w:t>5. На должность врача по паллиати</w:t>
      </w:r>
      <w:r>
        <w:t xml:space="preserve">вной медицинской помощи Отделения назначается врач, соответствующий требованиям, предусмотренным </w:t>
      </w:r>
      <w:hyperlink w:anchor="Par373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настоящих Правил, без предъявления требования к стажу работы по специальности.</w:t>
      </w:r>
    </w:p>
    <w:p w:rsidR="00000000" w:rsidRDefault="00ED45B3">
      <w:pPr>
        <w:pStyle w:val="ConsPlusNormal"/>
        <w:ind w:firstLine="540"/>
        <w:jc w:val="both"/>
      </w:pPr>
      <w:r>
        <w:t>6. На должность</w:t>
      </w:r>
      <w:r>
        <w:t xml:space="preserve"> медицинской сестры Отделения назначается медицинский работник, соответствующий квалификационным требованиям к медицинским работникам со средним профессиональным образованием и прошедший обучение по программам дополнительного профессионального образования </w:t>
      </w:r>
      <w:r>
        <w:t>(повышение квалификации) по вопросам оказания паллиативной медицинской помощи.</w:t>
      </w:r>
    </w:p>
    <w:p w:rsidR="00000000" w:rsidRDefault="00ED45B3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ED45B3">
      <w:pPr>
        <w:pStyle w:val="ConsPlusNormal"/>
        <w:ind w:firstLine="540"/>
        <w:jc w:val="both"/>
      </w:pPr>
      <w:r>
        <w:t>смотровой кабинет;</w:t>
      </w:r>
    </w:p>
    <w:p w:rsidR="00000000" w:rsidRDefault="00ED45B3">
      <w:pPr>
        <w:pStyle w:val="ConsPlusNormal"/>
        <w:ind w:firstLine="540"/>
        <w:jc w:val="both"/>
      </w:pPr>
      <w:r>
        <w:t>кабинет врачей;</w:t>
      </w:r>
    </w:p>
    <w:p w:rsidR="00000000" w:rsidRDefault="00ED45B3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ED45B3">
      <w:pPr>
        <w:pStyle w:val="ConsPlusNormal"/>
        <w:ind w:firstLine="540"/>
        <w:jc w:val="both"/>
      </w:pPr>
      <w:r>
        <w:t>палаты для больных, в том числе одноместные;</w:t>
      </w:r>
    </w:p>
    <w:p w:rsidR="00000000" w:rsidRDefault="00ED45B3">
      <w:pPr>
        <w:pStyle w:val="ConsPlusNormal"/>
        <w:ind w:firstLine="540"/>
        <w:jc w:val="both"/>
      </w:pPr>
      <w:r>
        <w:t>перевязочную;</w:t>
      </w:r>
    </w:p>
    <w:p w:rsidR="00000000" w:rsidRDefault="00ED45B3">
      <w:pPr>
        <w:pStyle w:val="ConsPlusNormal"/>
        <w:ind w:firstLine="540"/>
        <w:jc w:val="both"/>
      </w:pPr>
      <w:r>
        <w:t>процедурную;</w:t>
      </w:r>
    </w:p>
    <w:p w:rsidR="00000000" w:rsidRDefault="00ED45B3">
      <w:pPr>
        <w:pStyle w:val="ConsPlusNormal"/>
        <w:ind w:firstLine="540"/>
        <w:jc w:val="both"/>
      </w:pPr>
      <w:r>
        <w:t>кабинет заведующего;</w:t>
      </w:r>
    </w:p>
    <w:p w:rsidR="00000000" w:rsidRDefault="00ED45B3">
      <w:pPr>
        <w:pStyle w:val="ConsPlusNormal"/>
        <w:ind w:firstLine="540"/>
        <w:jc w:val="both"/>
      </w:pPr>
      <w:r>
        <w:t>сестринскую;</w:t>
      </w:r>
    </w:p>
    <w:p w:rsidR="00000000" w:rsidRDefault="00ED45B3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ED45B3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ED45B3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ED45B3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ED45B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ED45B3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ED45B3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ED45B3">
      <w:pPr>
        <w:pStyle w:val="ConsPlusNormal"/>
        <w:ind w:firstLine="540"/>
        <w:jc w:val="both"/>
      </w:pPr>
      <w:r>
        <w:t>помещение для санитарной обработки;</w:t>
      </w:r>
    </w:p>
    <w:p w:rsidR="00000000" w:rsidRDefault="00ED45B3">
      <w:pPr>
        <w:pStyle w:val="ConsPlusNormal"/>
        <w:ind w:firstLine="540"/>
        <w:jc w:val="both"/>
      </w:pPr>
      <w:r>
        <w:t>санитарную комнату;</w:t>
      </w:r>
    </w:p>
    <w:p w:rsidR="00000000" w:rsidRDefault="00ED45B3">
      <w:pPr>
        <w:pStyle w:val="ConsPlusNormal"/>
        <w:ind w:firstLine="540"/>
        <w:jc w:val="both"/>
      </w:pPr>
      <w:r>
        <w:t>помещение для психологической разгрузки.</w:t>
      </w:r>
    </w:p>
    <w:p w:rsidR="00000000" w:rsidRDefault="00ED45B3">
      <w:pPr>
        <w:pStyle w:val="ConsPlusNormal"/>
        <w:ind w:firstLine="540"/>
        <w:jc w:val="both"/>
      </w:pPr>
      <w:r>
        <w:t>8. Рекомендуемая коечная мощность Отделения - не более 30 коек.</w:t>
      </w:r>
    </w:p>
    <w:p w:rsidR="00000000" w:rsidRDefault="00ED45B3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000000" w:rsidRDefault="00ED45B3">
      <w:pPr>
        <w:pStyle w:val="ConsPlusNormal"/>
        <w:ind w:firstLine="540"/>
        <w:jc w:val="both"/>
      </w:pPr>
      <w:r>
        <w:t>оказание паллиативн</w:t>
      </w:r>
      <w:r>
        <w:t>ой медицинской помощи в стационарных условиях;</w:t>
      </w:r>
    </w:p>
    <w:p w:rsidR="00000000" w:rsidRDefault="00ED45B3">
      <w:pPr>
        <w:pStyle w:val="ConsPlusNormal"/>
        <w:ind w:firstLine="540"/>
        <w:jc w:val="both"/>
      </w:pPr>
      <w:r>
        <w:t>назначение наркотических и психотропных лекарственных препаратов пациентам, нуждающимся в обезболивании;</w:t>
      </w:r>
    </w:p>
    <w:p w:rsidR="00000000" w:rsidRDefault="00ED45B3">
      <w:pPr>
        <w:pStyle w:val="ConsPlusNormal"/>
        <w:ind w:firstLine="540"/>
        <w:jc w:val="both"/>
      </w:pPr>
      <w:r>
        <w:t>осуществление ухода за пациентами, в том числе профилактика и лечение пролежней, уход за дренажами и сто</w:t>
      </w:r>
      <w:r>
        <w:t>мами, кормление, включая зондовое питание;</w:t>
      </w:r>
    </w:p>
    <w:p w:rsidR="00000000" w:rsidRDefault="00ED45B3">
      <w:pPr>
        <w:pStyle w:val="ConsPlusNormal"/>
        <w:ind w:firstLine="540"/>
        <w:jc w:val="both"/>
      </w:pPr>
      <w:r>
        <w:t xml:space="preserve">организация консультаций пациентов врачом-специалистом по профилю основного заболевания и </w:t>
      </w:r>
      <w:r>
        <w:lastRenderedPageBreak/>
        <w:t>врачами других специальностей;</w:t>
      </w:r>
    </w:p>
    <w:p w:rsidR="00000000" w:rsidRDefault="00ED45B3">
      <w:pPr>
        <w:pStyle w:val="ConsPlusNormal"/>
        <w:ind w:firstLine="540"/>
        <w:jc w:val="both"/>
      </w:pPr>
      <w:r>
        <w:t>оказание консультативной помощи врачам-специалистам по вопросам паллиативной медицинской пом</w:t>
      </w:r>
      <w:r>
        <w:t>ощи;</w:t>
      </w:r>
    </w:p>
    <w:p w:rsidR="00000000" w:rsidRDefault="00ED45B3">
      <w:pPr>
        <w:pStyle w:val="ConsPlusNormal"/>
        <w:ind w:firstLine="540"/>
        <w:jc w:val="both"/>
      </w:pPr>
      <w:r>
        <w:t>организационно-методическое сопровождение мероприятий по повышению доступности и качества паллиативной медицинской помощи и социально-психологической помощи;</w:t>
      </w:r>
    </w:p>
    <w:p w:rsidR="00000000" w:rsidRDefault="00ED45B3">
      <w:pPr>
        <w:pStyle w:val="ConsPlusNormal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0000" w:rsidRDefault="00ED45B3">
      <w:pPr>
        <w:pStyle w:val="ConsPlusNormal"/>
        <w:ind w:firstLine="540"/>
        <w:jc w:val="both"/>
      </w:pPr>
      <w:r>
        <w:t>обучение пациенто</w:t>
      </w:r>
      <w:r>
        <w:t>в, их родственников и лиц, осуществляющих уход, навыкам ухода;</w:t>
      </w:r>
    </w:p>
    <w:p w:rsidR="00000000" w:rsidRDefault="00ED45B3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работников;</w:t>
      </w:r>
    </w:p>
    <w:p w:rsidR="00000000" w:rsidRDefault="00ED45B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</w:t>
      </w:r>
      <w:r>
        <w:t>онных систем в сфере здравоохранения в соответствии с законодательством Российской Федерации;</w:t>
      </w:r>
    </w:p>
    <w:p w:rsidR="00000000" w:rsidRDefault="00ED45B3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ED45B3">
      <w:pPr>
        <w:pStyle w:val="ConsPlusNormal"/>
        <w:ind w:firstLine="540"/>
        <w:jc w:val="both"/>
      </w:pPr>
      <w:r>
        <w:t>10. Основные показания для госпитализации пациентов в Отделение:</w:t>
      </w:r>
    </w:p>
    <w:p w:rsidR="00000000" w:rsidRDefault="00ED45B3">
      <w:pPr>
        <w:pStyle w:val="ConsPlusNormal"/>
        <w:ind w:firstLine="540"/>
        <w:jc w:val="both"/>
      </w:pPr>
      <w:r>
        <w:t>выраженный болевой синдром,</w:t>
      </w:r>
      <w:r>
        <w:t xml:space="preserve"> не поддающийся лечению в амбулаторных условиях, в том числе на дому;</w:t>
      </w:r>
    </w:p>
    <w:p w:rsidR="00000000" w:rsidRDefault="00ED45B3">
      <w:pPr>
        <w:pStyle w:val="ConsPlusNormal"/>
        <w:ind w:firstLine="540"/>
        <w:jc w:val="both"/>
      </w:pPr>
      <w:r>
        <w:t>тяжелые проявления заболеваний, требующие симптоматического лечения под наблюдением врача в стационарных условиях;</w:t>
      </w:r>
    </w:p>
    <w:p w:rsidR="00000000" w:rsidRDefault="00ED45B3">
      <w:pPr>
        <w:pStyle w:val="ConsPlusNormal"/>
        <w:ind w:firstLine="540"/>
        <w:jc w:val="both"/>
      </w:pPr>
      <w:r>
        <w:t>необходимость проведения дезинтоксикационной терапии, нормализации пока</w:t>
      </w:r>
      <w:r>
        <w:t>зателей крови;</w:t>
      </w:r>
    </w:p>
    <w:p w:rsidR="00000000" w:rsidRDefault="00ED45B3">
      <w:pPr>
        <w:pStyle w:val="ConsPlusNormal"/>
        <w:ind w:firstLine="540"/>
        <w:jc w:val="both"/>
      </w:pPr>
      <w:r>
        <w:t>подбор схемы терапии для продолжения лечения на дому;</w:t>
      </w:r>
    </w:p>
    <w:p w:rsidR="00000000" w:rsidRDefault="00ED45B3">
      <w:pPr>
        <w:pStyle w:val="ConsPlusNormal"/>
        <w:ind w:firstLine="540"/>
        <w:jc w:val="both"/>
      </w:pPr>
      <w:r>
        <w:t>необходимость проведения медицинских вмешательств, осуществление которых невозможно в амбулаторных условиях, в том числе на дому (выполнение пункций, установка стентов, дренажей, применен</w:t>
      </w:r>
      <w:r>
        <w:t>ие методов региональной анестезии и прочее).</w:t>
      </w:r>
    </w:p>
    <w:p w:rsidR="00000000" w:rsidRDefault="00ED45B3">
      <w:pPr>
        <w:pStyle w:val="ConsPlusNormal"/>
        <w:ind w:firstLine="540"/>
        <w:jc w:val="both"/>
      </w:pPr>
      <w:r>
        <w:t xml:space="preserve">11. Оснащение Отделения осуществляется в соответствии со стандартом оснащения, предусмотренным </w:t>
      </w:r>
      <w:hyperlink w:anchor="Par485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ind w:firstLine="540"/>
        <w:jc w:val="both"/>
      </w:pPr>
      <w:r>
        <w:t>12. Отделение для обесп</w:t>
      </w:r>
      <w:r>
        <w:t>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000000" w:rsidRDefault="00ED45B3">
      <w:pPr>
        <w:pStyle w:val="ConsPlusNormal"/>
        <w:ind w:firstLine="540"/>
        <w:jc w:val="both"/>
      </w:pPr>
      <w:r>
        <w:t>13. В Отделении создаются условия, обеспечивающие возможность посещения пациента и пребывания р</w:t>
      </w:r>
      <w:r>
        <w:t>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 &lt;1&gt;.</w:t>
      </w:r>
    </w:p>
    <w:p w:rsidR="00000000" w:rsidRDefault="00ED45B3">
      <w:pPr>
        <w:pStyle w:val="ConsPlusNormal"/>
        <w:ind w:firstLine="540"/>
        <w:jc w:val="both"/>
      </w:pPr>
      <w:r>
        <w:t>--------------------------------</w:t>
      </w:r>
    </w:p>
    <w:p w:rsidR="00000000" w:rsidRDefault="00ED45B3">
      <w:pPr>
        <w:pStyle w:val="ConsPlusNormal"/>
        <w:ind w:firstLine="540"/>
        <w:jc w:val="both"/>
      </w:pPr>
      <w:r>
        <w:t>&lt;1&gt; Пункт 6 части 1 стать</w:t>
      </w:r>
      <w:r>
        <w:t>и 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</w:t>
      </w:r>
      <w:r>
        <w:t xml:space="preserve"> N 39, ст. 4883; N 48, ст. 6165; N 52, ст. 6951; 2014, N 23, ст. 2930; N 30, ст. 4106, 4244, 4247, 4257; N 43, ст. 5798; N 49, ст. 6927, 6928; 2015, N 1, ст. 72, 85; N 10, ст. 1425; N 14, ст. 2018).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25" w:name="Par424"/>
      <w:bookmarkEnd w:id="25"/>
      <w:r>
        <w:t>Приложение N 8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26" w:name="Par432"/>
      <w:bookmarkEnd w:id="26"/>
      <w:r>
        <w:t>РЕКОМЕНДУЕМЫЕ ШТАТНЫЕ НОРМАТИВЫ</w:t>
      </w:r>
    </w:p>
    <w:p w:rsidR="00000000" w:rsidRDefault="00ED45B3">
      <w:pPr>
        <w:pStyle w:val="ConsPlusNormal"/>
        <w:jc w:val="center"/>
      </w:pPr>
      <w:r>
        <w:t>ОТДЕЛЕНИЯ ПАЛЛИАТИВНОЙ МЕДИЦИНСКОЙ ПОМ</w:t>
      </w:r>
      <w:r>
        <w:t>ОЩИ</w:t>
      </w:r>
    </w:p>
    <w:p w:rsidR="00000000" w:rsidRDefault="00ED45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4685"/>
        <w:gridCol w:w="4365"/>
      </w:tblGrid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lastRenderedPageBreak/>
              <w:t>Наименование должности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Заведующий - врач по паллиативной медицинской помощи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20 коек;</w:t>
            </w:r>
          </w:p>
          <w:p w:rsidR="00000000" w:rsidRDefault="00ED45B3">
            <w:pPr>
              <w:pStyle w:val="ConsPlusNormal"/>
            </w:pPr>
            <w:r>
              <w:t>5,2 должности на 30 коек (в целях ор</w:t>
            </w:r>
            <w:r>
              <w:t>ганизации работы 1 круглосуточного поста на 30 коек)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Врач-психотерапевт или медицинский психолог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15,6 должности на 30 коек (в целях организации работы 1 к</w:t>
            </w:r>
            <w:r>
              <w:t>руглосуточного поста на 10 коек)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Санитар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30 коек (для работы в процедурной и перевязочной)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Сестра-хозяйка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27" w:name="Par477"/>
      <w:bookmarkEnd w:id="27"/>
      <w:r>
        <w:t>Приложение N 9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28" w:name="Par485"/>
      <w:bookmarkEnd w:id="28"/>
      <w:r>
        <w:t>СТАНДАРТ</w:t>
      </w:r>
    </w:p>
    <w:p w:rsidR="00000000" w:rsidRDefault="00ED45B3">
      <w:pPr>
        <w:pStyle w:val="ConsPlusNormal"/>
        <w:jc w:val="center"/>
      </w:pPr>
      <w:r>
        <w:t>ОСНАЩЕНИЯ ОТДЕЛЕНИЯ ПАЛЛИАТИВНОЙ МЕДИЦИНСКОЙ ПОМОЩИ</w:t>
      </w:r>
    </w:p>
    <w:p w:rsidR="00000000" w:rsidRDefault="00ED45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7257"/>
        <w:gridCol w:w="1757"/>
      </w:tblGrid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Рабочее место заведующего отделением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Рабочее место врача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Рабочее место медицинской сестры палатной (постовой)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постов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Тонометр для измерения артериального давления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вр</w:t>
            </w:r>
            <w:r>
              <w:t>ачей и постов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Кровать функциональная или кровать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Тумбочка прикроватная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Кресло-каталка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15 коек, не менее 2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Каталка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15 коек, не менее 2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Кушетка массажная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Стойка (штатив) для инфузионных систем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5 коек, не менее 10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Термометр медицинский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количеству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 xml:space="preserve">Кислородный концентратор </w:t>
            </w:r>
            <w:hyperlink w:anchor="Par556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Аппарат для ингаляционной терапии переносной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Вакуумный электроотсос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Ультрафиолетовая бактерицидная установка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Холодильник для хранения лекарственных препаратов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Ходунки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 xml:space="preserve">1 на 10 </w:t>
            </w:r>
            <w:r>
              <w:t>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both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--------------------------------</w:t>
      </w:r>
    </w:p>
    <w:p w:rsidR="00000000" w:rsidRDefault="00ED45B3">
      <w:pPr>
        <w:pStyle w:val="ConsPlusNormal"/>
        <w:ind w:firstLine="540"/>
        <w:jc w:val="both"/>
      </w:pPr>
      <w:bookmarkStart w:id="29" w:name="Par556"/>
      <w:bookmarkEnd w:id="29"/>
      <w:r>
        <w:t>&lt;1&gt; В случае отсутствия системы для централизованной подачи кислорода.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30" w:name="Par562"/>
      <w:bookmarkEnd w:id="30"/>
      <w:r>
        <w:t>Приложение N 10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lastRenderedPageBreak/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31" w:name="Par570"/>
      <w:bookmarkEnd w:id="31"/>
      <w:r>
        <w:t>ПРАВИЛА ОРГАНИЗАЦИИ ДЕЯТЕЛЬНОСТИ ХОСПИСА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1. Настоящие Правила определяют организацию деятельности хосписа.</w:t>
      </w:r>
    </w:p>
    <w:p w:rsidR="00000000" w:rsidRDefault="00ED45B3">
      <w:pPr>
        <w:pStyle w:val="ConsPlusNormal"/>
        <w:ind w:firstLine="540"/>
        <w:jc w:val="both"/>
      </w:pPr>
      <w:r>
        <w:t>2. Хоспис оказывает паллиативную медицинскую помощь гражданам в амбулаторных и стационарных условиях.</w:t>
      </w:r>
    </w:p>
    <w:p w:rsidR="00000000" w:rsidRDefault="00ED45B3">
      <w:pPr>
        <w:pStyle w:val="ConsPlusNormal"/>
        <w:ind w:firstLine="540"/>
        <w:jc w:val="both"/>
      </w:pPr>
      <w:r>
        <w:t>3. Штатная численность хосписа устанавливается учредителем исходя из объема проводимой л</w:t>
      </w:r>
      <w:r>
        <w:t xml:space="preserve">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640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ind w:firstLine="540"/>
        <w:jc w:val="both"/>
      </w:pPr>
      <w:r>
        <w:t>4. В структуре Хосписа рекомендуе</w:t>
      </w:r>
      <w:r>
        <w:t>тся предусматривать:</w:t>
      </w:r>
    </w:p>
    <w:p w:rsidR="00000000" w:rsidRDefault="00ED45B3">
      <w:pPr>
        <w:pStyle w:val="ConsPlusNormal"/>
        <w:ind w:firstLine="540"/>
        <w:jc w:val="both"/>
      </w:pPr>
      <w:r>
        <w:t xml:space="preserve">выездную патронажную службу паллиативной медицинской помощи (далее - выездная служба), осуществляющую свою деятельность в соответствии с </w:t>
      </w:r>
      <w:hyperlink w:anchor="Par219" w:tooltip="Ссылка на текущий документ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ar319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Порядку;</w:t>
      </w:r>
    </w:p>
    <w:p w:rsidR="00000000" w:rsidRDefault="00ED45B3">
      <w:pPr>
        <w:pStyle w:val="ConsPlusNormal"/>
        <w:ind w:firstLine="540"/>
        <w:jc w:val="both"/>
      </w:pPr>
      <w:r>
        <w:t>приемное отделение;</w:t>
      </w:r>
    </w:p>
    <w:p w:rsidR="00000000" w:rsidRDefault="00ED45B3">
      <w:pPr>
        <w:pStyle w:val="ConsPlusNormal"/>
        <w:ind w:firstLine="540"/>
        <w:jc w:val="both"/>
      </w:pPr>
      <w:r>
        <w:t>отделение круглосуточного медицинского наблюдения и лечения;</w:t>
      </w:r>
    </w:p>
    <w:p w:rsidR="00000000" w:rsidRDefault="00ED45B3">
      <w:pPr>
        <w:pStyle w:val="ConsPlusNormal"/>
        <w:ind w:firstLine="540"/>
        <w:jc w:val="both"/>
      </w:pPr>
      <w:r>
        <w:t>организационно-методический отдел (кабинет);</w:t>
      </w:r>
    </w:p>
    <w:p w:rsidR="00000000" w:rsidRDefault="00ED45B3">
      <w:pPr>
        <w:pStyle w:val="ConsPlusNormal"/>
        <w:ind w:firstLine="540"/>
        <w:jc w:val="both"/>
      </w:pPr>
      <w:r>
        <w:t>административно-хозяйственную службу;</w:t>
      </w:r>
    </w:p>
    <w:p w:rsidR="00000000" w:rsidRDefault="00ED45B3">
      <w:pPr>
        <w:pStyle w:val="ConsPlusNormal"/>
        <w:ind w:firstLine="540"/>
        <w:jc w:val="both"/>
      </w:pPr>
      <w:r>
        <w:t>вспомогательные службы (аптека, праче</w:t>
      </w:r>
      <w:r>
        <w:t>чная, пищеблок);</w:t>
      </w:r>
    </w:p>
    <w:p w:rsidR="00000000" w:rsidRDefault="00ED45B3">
      <w:pPr>
        <w:pStyle w:val="ConsPlusNormal"/>
        <w:ind w:firstLine="540"/>
        <w:jc w:val="both"/>
      </w:pPr>
      <w:r>
        <w:t>5. Хоспис возглавляет руководитель, назначаемый на должность и освобождаемый от должности учредителем.</w:t>
      </w:r>
    </w:p>
    <w:p w:rsidR="00000000" w:rsidRDefault="00ED45B3">
      <w:pPr>
        <w:pStyle w:val="ConsPlusNormal"/>
        <w:ind w:firstLine="540"/>
        <w:jc w:val="both"/>
      </w:pPr>
      <w:r>
        <w:t>6. На должность руководителя хосписа назначается специалист, соответствующий Квалификационным характеристикам должностей работников в сф</w:t>
      </w:r>
      <w:r>
        <w:t>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</w:t>
      </w:r>
      <w:r>
        <w:t>ством юстиции Российской Федерации 25 августа 2010 г., регистрационный N 18247).</w:t>
      </w:r>
    </w:p>
    <w:p w:rsidR="00000000" w:rsidRDefault="00ED45B3">
      <w:pPr>
        <w:pStyle w:val="ConsPlusNormal"/>
        <w:ind w:firstLine="540"/>
        <w:jc w:val="both"/>
      </w:pPr>
      <w:r>
        <w:t>7. На должность заведующего отделением круглосуточного медицинского наблюдения и лечения хосписа назначается врач, соответствующий квалификационным требованиям к медицинским р</w:t>
      </w:r>
      <w:r>
        <w:t xml:space="preserve">аботникам с высшим образованием по специальностям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</w:t>
      </w:r>
      <w:r>
        <w:t>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</w:t>
      </w:r>
      <w:r>
        <w:t>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</w:t>
      </w:r>
      <w:r>
        <w:t>ирургия", "Эндокринология", прошедший обучение по дополнительным профессиональным программам (повышение квалификации) по вопросам оказания паллиативной медицинской помощи и имеющий стаж работы по специальности не менее 5 лет.</w:t>
      </w:r>
    </w:p>
    <w:p w:rsidR="00000000" w:rsidRDefault="00ED45B3">
      <w:pPr>
        <w:pStyle w:val="ConsPlusNormal"/>
        <w:ind w:firstLine="540"/>
        <w:jc w:val="both"/>
      </w:pPr>
      <w:r>
        <w:t>8. Рекомендуемая коечная мощно</w:t>
      </w:r>
      <w:r>
        <w:t>сть отделения круглосуточного медицинского наблюдения и лечения хосписа - не более 30 коек.</w:t>
      </w:r>
    </w:p>
    <w:p w:rsidR="00000000" w:rsidRDefault="00ED45B3">
      <w:pPr>
        <w:pStyle w:val="ConsPlusNormal"/>
        <w:ind w:firstLine="540"/>
        <w:jc w:val="both"/>
      </w:pPr>
      <w:r>
        <w:t>9. В отделении круглосуточного медицинского наблюдения и лечения хосписа рекомендуется предусматривать:</w:t>
      </w:r>
    </w:p>
    <w:p w:rsidR="00000000" w:rsidRDefault="00ED45B3">
      <w:pPr>
        <w:pStyle w:val="ConsPlusNormal"/>
        <w:ind w:firstLine="540"/>
        <w:jc w:val="both"/>
      </w:pPr>
      <w:r>
        <w:t>палаты для больных, в том числе одноместные;</w:t>
      </w:r>
    </w:p>
    <w:p w:rsidR="00000000" w:rsidRDefault="00ED45B3">
      <w:pPr>
        <w:pStyle w:val="ConsPlusNormal"/>
        <w:ind w:firstLine="540"/>
        <w:jc w:val="both"/>
      </w:pPr>
      <w:r>
        <w:t>кабинет заведую</w:t>
      </w:r>
      <w:r>
        <w:t>щего;</w:t>
      </w:r>
    </w:p>
    <w:p w:rsidR="00000000" w:rsidRDefault="00ED45B3">
      <w:pPr>
        <w:pStyle w:val="ConsPlusNormal"/>
        <w:ind w:firstLine="540"/>
        <w:jc w:val="both"/>
      </w:pPr>
      <w:r>
        <w:t>кабинет врачей;</w:t>
      </w:r>
    </w:p>
    <w:p w:rsidR="00000000" w:rsidRDefault="00ED45B3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ED45B3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ED45B3">
      <w:pPr>
        <w:pStyle w:val="ConsPlusNormal"/>
        <w:ind w:firstLine="540"/>
        <w:jc w:val="both"/>
      </w:pPr>
      <w:r>
        <w:t>сестринскую;</w:t>
      </w:r>
    </w:p>
    <w:p w:rsidR="00000000" w:rsidRDefault="00ED45B3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ED45B3">
      <w:pPr>
        <w:pStyle w:val="ConsPlusNormal"/>
        <w:ind w:firstLine="540"/>
        <w:jc w:val="both"/>
      </w:pPr>
      <w:r>
        <w:t>перевязочную;</w:t>
      </w:r>
    </w:p>
    <w:p w:rsidR="00000000" w:rsidRDefault="00ED45B3">
      <w:pPr>
        <w:pStyle w:val="ConsPlusNormal"/>
        <w:ind w:firstLine="540"/>
        <w:jc w:val="both"/>
      </w:pPr>
      <w:r>
        <w:t>процедурную;</w:t>
      </w:r>
    </w:p>
    <w:p w:rsidR="00000000" w:rsidRDefault="00ED45B3">
      <w:pPr>
        <w:pStyle w:val="ConsPlusNormal"/>
        <w:ind w:firstLine="540"/>
        <w:jc w:val="both"/>
      </w:pPr>
      <w:r>
        <w:lastRenderedPageBreak/>
        <w:t>комнату для хранения медицинского оборудования;</w:t>
      </w:r>
    </w:p>
    <w:p w:rsidR="00000000" w:rsidRDefault="00ED45B3">
      <w:pPr>
        <w:pStyle w:val="ConsPlusNormal"/>
        <w:ind w:firstLine="540"/>
        <w:jc w:val="both"/>
      </w:pPr>
      <w:r>
        <w:t>столовую или буфетную;</w:t>
      </w:r>
    </w:p>
    <w:p w:rsidR="00000000" w:rsidRDefault="00ED45B3">
      <w:pPr>
        <w:pStyle w:val="ConsPlusNormal"/>
        <w:ind w:firstLine="540"/>
        <w:jc w:val="both"/>
      </w:pPr>
      <w:r>
        <w:t>раздаточную;</w:t>
      </w:r>
    </w:p>
    <w:p w:rsidR="00000000" w:rsidRDefault="00ED45B3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ED45B3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ED45B3">
      <w:pPr>
        <w:pStyle w:val="ConsPlusNormal"/>
        <w:ind w:firstLine="540"/>
        <w:jc w:val="both"/>
      </w:pPr>
      <w:r>
        <w:t>помещение для санитарной обработки;</w:t>
      </w:r>
    </w:p>
    <w:p w:rsidR="00000000" w:rsidRDefault="00ED45B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ED45B3">
      <w:pPr>
        <w:pStyle w:val="ConsPlusNormal"/>
        <w:ind w:firstLine="540"/>
        <w:jc w:val="both"/>
      </w:pPr>
      <w:r>
        <w:t>санитарную комнату;</w:t>
      </w:r>
    </w:p>
    <w:p w:rsidR="00000000" w:rsidRDefault="00ED45B3">
      <w:pPr>
        <w:pStyle w:val="ConsPlusNormal"/>
        <w:ind w:firstLine="540"/>
        <w:jc w:val="both"/>
      </w:pPr>
      <w:r>
        <w:t>рекреационную зону;</w:t>
      </w:r>
    </w:p>
    <w:p w:rsidR="00000000" w:rsidRDefault="00ED45B3">
      <w:pPr>
        <w:pStyle w:val="ConsPlusNormal"/>
        <w:ind w:firstLine="540"/>
        <w:jc w:val="both"/>
      </w:pPr>
      <w:r>
        <w:t>помещение для психологической разгрузки;</w:t>
      </w:r>
    </w:p>
    <w:p w:rsidR="00000000" w:rsidRDefault="00ED45B3">
      <w:pPr>
        <w:pStyle w:val="ConsPlusNormal"/>
        <w:ind w:firstLine="540"/>
        <w:jc w:val="both"/>
      </w:pPr>
      <w:r>
        <w:t>помещение для прощания.</w:t>
      </w:r>
    </w:p>
    <w:p w:rsidR="00000000" w:rsidRDefault="00ED45B3">
      <w:pPr>
        <w:pStyle w:val="ConsPlusNormal"/>
        <w:ind w:firstLine="540"/>
        <w:jc w:val="both"/>
      </w:pPr>
      <w:r>
        <w:t>10.</w:t>
      </w:r>
      <w:r>
        <w:t xml:space="preserve"> Основные медицинские показания для госпитализации пациентов в отделение круглосуточного медицинского наблюдения и лечения хосписа:</w:t>
      </w:r>
    </w:p>
    <w:p w:rsidR="00000000" w:rsidRDefault="00ED45B3">
      <w:pPr>
        <w:pStyle w:val="ConsPlusNormal"/>
        <w:ind w:firstLine="540"/>
        <w:jc w:val="both"/>
      </w:pPr>
      <w:r>
        <w:t>выраженный болевой синдром в терминальной стадии заболевания, преимущественно у пациентов с онкологическими заболеваниями, н</w:t>
      </w:r>
      <w:r>
        <w:t>е поддающийся лечению в амбулаторных условиях, в том числе на дому;</w:t>
      </w:r>
    </w:p>
    <w:p w:rsidR="00000000" w:rsidRDefault="00ED45B3">
      <w:pPr>
        <w:pStyle w:val="ConsPlusNormal"/>
        <w:ind w:firstLine="540"/>
        <w:jc w:val="both"/>
      </w:pPr>
      <w:r>
        <w:t>нарастание тяжелых проявлений заболеваний, не поддающихся лечению в амбулаторных условиях, в том числе на дому, требующих симптоматического лечения под наблюдением врача в стационарных усл</w:t>
      </w:r>
      <w:r>
        <w:t>овиях;</w:t>
      </w:r>
    </w:p>
    <w:p w:rsidR="00000000" w:rsidRDefault="00ED45B3">
      <w:pPr>
        <w:pStyle w:val="ConsPlusNormal"/>
        <w:ind w:firstLine="540"/>
        <w:jc w:val="both"/>
      </w:pPr>
      <w:r>
        <w:t>необходимость подбора схемы терапии для продолжения лечения на дому;</w:t>
      </w:r>
    </w:p>
    <w:p w:rsidR="00000000" w:rsidRDefault="00ED45B3">
      <w:pPr>
        <w:pStyle w:val="ConsPlusNormal"/>
        <w:ind w:firstLine="540"/>
        <w:jc w:val="both"/>
      </w:pPr>
      <w:r>
        <w:t>отсутствие условий для проведения симптоматического лечения и ухода в амбулаторных условиях, в том числе на дому.</w:t>
      </w:r>
    </w:p>
    <w:p w:rsidR="00000000" w:rsidRDefault="00ED45B3">
      <w:pPr>
        <w:pStyle w:val="ConsPlusNormal"/>
        <w:ind w:firstLine="540"/>
        <w:jc w:val="both"/>
      </w:pPr>
      <w:r>
        <w:t>11. Хоспис осуществляет следующие функции:</w:t>
      </w:r>
    </w:p>
    <w:p w:rsidR="00000000" w:rsidRDefault="00ED45B3">
      <w:pPr>
        <w:pStyle w:val="ConsPlusNormal"/>
        <w:ind w:firstLine="540"/>
        <w:jc w:val="both"/>
      </w:pPr>
      <w:r>
        <w:t>оказание паллиативной м</w:t>
      </w:r>
      <w:r>
        <w:t>едицинской помощи в амбулаторных условиях, в том числе на дому, а также в стационарных условиях;</w:t>
      </w:r>
    </w:p>
    <w:p w:rsidR="00000000" w:rsidRDefault="00ED45B3">
      <w:pPr>
        <w:pStyle w:val="ConsPlusNormal"/>
        <w:ind w:firstLine="540"/>
        <w:jc w:val="both"/>
      </w:pPr>
      <w:r>
        <w:t>назначение и выписывание наркотических и психотропных лекарственных препаратов пациентам, нуждающимся в обезболивании;</w:t>
      </w:r>
    </w:p>
    <w:p w:rsidR="00000000" w:rsidRDefault="00ED45B3">
      <w:pPr>
        <w:pStyle w:val="ConsPlusNormal"/>
        <w:ind w:firstLine="540"/>
        <w:jc w:val="both"/>
      </w:pPr>
      <w:r>
        <w:t>осуществление ухода за пациентами, в том</w:t>
      </w:r>
      <w:r>
        <w:t xml:space="preserve"> числе профилактика и лечение пролежней, уход за дренажами и стомами, кормление, включая зондовое питание;</w:t>
      </w:r>
    </w:p>
    <w:p w:rsidR="00000000" w:rsidRDefault="00ED45B3">
      <w:pPr>
        <w:pStyle w:val="ConsPlusNormal"/>
        <w:ind w:firstLine="540"/>
        <w:jc w:val="both"/>
      </w:pPr>
      <w:r>
        <w:t>организация пациентам консультаций врачом-специалистом по профилю основного заболевания и врачами других специальностей;</w:t>
      </w:r>
    </w:p>
    <w:p w:rsidR="00000000" w:rsidRDefault="00ED45B3">
      <w:pPr>
        <w:pStyle w:val="ConsPlusNormal"/>
        <w:ind w:firstLine="540"/>
        <w:jc w:val="both"/>
      </w:pPr>
      <w:r>
        <w:t>оказание консультативной пом</w:t>
      </w:r>
      <w:r>
        <w:t>ощи врачам-специалистам по вопросам паллиативной медицинской помощи;</w:t>
      </w:r>
    </w:p>
    <w:p w:rsidR="00000000" w:rsidRDefault="00ED45B3">
      <w:pPr>
        <w:pStyle w:val="ConsPlusNormal"/>
        <w:ind w:firstLine="540"/>
        <w:jc w:val="both"/>
      </w:pPr>
      <w:r>
        <w:t>организационно-методическое сопровождение мероприятий по повышению доступности и качества паллиативной медицинской помощи и социально-психологической помощи;</w:t>
      </w:r>
    </w:p>
    <w:p w:rsidR="00000000" w:rsidRDefault="00ED45B3">
      <w:pPr>
        <w:pStyle w:val="ConsPlusNormal"/>
        <w:ind w:firstLine="540"/>
        <w:jc w:val="both"/>
      </w:pPr>
      <w:r>
        <w:t>взаимодействие с органами и о</w:t>
      </w:r>
      <w:r>
        <w:t>рганизациями системы социального обслуживания;</w:t>
      </w:r>
    </w:p>
    <w:p w:rsidR="00000000" w:rsidRDefault="00ED45B3">
      <w:pPr>
        <w:pStyle w:val="ConsPlusNormal"/>
        <w:ind w:firstLine="540"/>
        <w:jc w:val="both"/>
      </w:pPr>
      <w:r>
        <w:t>обучение пациентов, их родственников и лиц, осуществляющих уход, навыкам ухода;</w:t>
      </w:r>
    </w:p>
    <w:p w:rsidR="00000000" w:rsidRDefault="00ED45B3">
      <w:pPr>
        <w:pStyle w:val="ConsPlusNormal"/>
        <w:ind w:firstLine="540"/>
        <w:jc w:val="both"/>
      </w:pPr>
      <w:r>
        <w:t>содействие пациентам и их родственникам в решении социальных и юридических вопросов;</w:t>
      </w:r>
    </w:p>
    <w:p w:rsidR="00000000" w:rsidRDefault="00ED45B3">
      <w:pPr>
        <w:pStyle w:val="ConsPlusNormal"/>
        <w:ind w:firstLine="540"/>
        <w:jc w:val="both"/>
      </w:pPr>
      <w:r>
        <w:t>предоставление пациентам возможности удовлетворения духовных потребностей;</w:t>
      </w:r>
    </w:p>
    <w:p w:rsidR="00000000" w:rsidRDefault="00ED45B3">
      <w:pPr>
        <w:pStyle w:val="ConsPlusNormal"/>
        <w:ind w:firstLine="540"/>
        <w:jc w:val="both"/>
      </w:pPr>
      <w:r>
        <w:t xml:space="preserve"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</w:t>
      </w:r>
      <w:r>
        <w:t>с законодательством Российской Федерации;</w:t>
      </w:r>
    </w:p>
    <w:p w:rsidR="00000000" w:rsidRDefault="00ED45B3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ED45B3">
      <w:pPr>
        <w:pStyle w:val="ConsPlusNormal"/>
        <w:ind w:firstLine="540"/>
        <w:jc w:val="both"/>
      </w:pPr>
      <w:r>
        <w:t xml:space="preserve">12. Оснащение хосписа осуществляется в соответствии со стандартом оснащения, предусмотренным </w:t>
      </w:r>
      <w:hyperlink w:anchor="Par725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ind w:firstLine="540"/>
        <w:jc w:val="both"/>
      </w:pPr>
      <w:r>
        <w:t>13. В хосписе создаются условия, обеспечивающие возможность посещения пациента и пребывания родственников с ним с учетом состояния пациента, соблюдения противоэпидемического режима и интересов иных лиц, работающих</w:t>
      </w:r>
      <w:r>
        <w:t xml:space="preserve"> и (или) находящихся в хосписе.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32" w:name="Par632"/>
      <w:bookmarkEnd w:id="32"/>
      <w:r>
        <w:t>Приложение N 11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lastRenderedPageBreak/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33" w:name="Par640"/>
      <w:bookmarkEnd w:id="33"/>
      <w:r>
        <w:t>РЕКОМ</w:t>
      </w:r>
      <w:r>
        <w:t>ЕНДУЕМЫЕ ШТАТНЫЕ НОРМАТИВЫ</w:t>
      </w:r>
    </w:p>
    <w:p w:rsidR="00000000" w:rsidRDefault="00ED45B3">
      <w:pPr>
        <w:pStyle w:val="ConsPlusNormal"/>
        <w:jc w:val="center"/>
      </w:pPr>
      <w:r>
        <w:t>ХОСПИСА (ЗА ИСКЛЮЧЕНИЕМ ВЫЕЗДНОЙ ПАТРОНАЖНОЙ СЛУЖБЫ)</w:t>
      </w:r>
    </w:p>
    <w:p w:rsidR="00000000" w:rsidRDefault="00ED45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706"/>
        <w:gridCol w:w="4309"/>
      </w:tblGrid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Главный врач или директор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Заведующий отделением - врач по паллиативной медицинской помощи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30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20 коек;</w:t>
            </w:r>
          </w:p>
          <w:p w:rsidR="00000000" w:rsidRDefault="00ED45B3">
            <w:pPr>
              <w:pStyle w:val="ConsPlusNormal"/>
            </w:pPr>
            <w:r>
              <w:t>5,2 должности на 30 коек (в целях организации работы 1 круглосуточного поста на 30 коек)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Врач-невролог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0,5 должности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Провизор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отделение круглосуточного медицинского наблюдения и лечения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отделение круглосуточного медицинского наблюдения и лечения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Старшая медицин</w:t>
            </w:r>
            <w:r>
              <w:t>ская сестра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отделение круглосуточного медицинского наблюдения и лечения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31 должность на 30 коек (в целях организации работы 1 круглосуточного поста на 5 коек)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15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15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15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0,5 должности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приемное отделение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приемное отделение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 xml:space="preserve">Младшая медицинская сестра по уходу за </w:t>
            </w:r>
            <w:r>
              <w:lastRenderedPageBreak/>
              <w:t>больными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lastRenderedPageBreak/>
              <w:t xml:space="preserve">15,6 должности на 30 коек (в целях </w:t>
            </w:r>
            <w:r>
              <w:lastRenderedPageBreak/>
              <w:t>организации работы 1 круглосуточного поста на 10 коек)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Санитар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</w:t>
            </w:r>
            <w:r>
              <w:t>олжность на:</w:t>
            </w:r>
          </w:p>
          <w:p w:rsidR="00000000" w:rsidRDefault="00ED45B3">
            <w:pPr>
              <w:pStyle w:val="ConsPlusNormal"/>
            </w:pPr>
            <w:r>
              <w:t>30 коек отделения круглосуточного медицинского наблюдения и лечения (для работы в процедурной и перевязочной);</w:t>
            </w:r>
          </w:p>
          <w:p w:rsidR="00000000" w:rsidRDefault="00ED45B3">
            <w:pPr>
              <w:pStyle w:val="ConsPlusNormal"/>
            </w:pPr>
            <w:r>
              <w:t>приемное отделение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Сестра-хозяйка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отделение круглосуточного медицинского наблюдения и лечения</w:t>
            </w:r>
          </w:p>
        </w:tc>
      </w:tr>
    </w:tbl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Примечания:</w:t>
      </w:r>
    </w:p>
    <w:p w:rsidR="00000000" w:rsidRDefault="00ED45B3">
      <w:pPr>
        <w:pStyle w:val="ConsPlusNormal"/>
        <w:ind w:firstLine="540"/>
        <w:jc w:val="both"/>
      </w:pPr>
      <w:r>
        <w:t>В хосписе рекомендуется предусматривать 1 должность социального работника.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34" w:name="Par717"/>
      <w:bookmarkEnd w:id="34"/>
      <w:r>
        <w:t>Приложение N 12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 xml:space="preserve">от </w:t>
      </w:r>
      <w:r>
        <w:t>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35" w:name="Par725"/>
      <w:bookmarkEnd w:id="35"/>
      <w:r>
        <w:t>СТАНДАРТ</w:t>
      </w:r>
    </w:p>
    <w:p w:rsidR="00000000" w:rsidRDefault="00ED45B3">
      <w:pPr>
        <w:pStyle w:val="ConsPlusNormal"/>
        <w:jc w:val="center"/>
      </w:pPr>
      <w:r>
        <w:t>ОСНАЩЕНИЯ ХОСПИСА (ЗА ИСКЛЮЧЕНИЕМ ВЫЕЗДНОЙ ПАТРОНАЖНОЙ</w:t>
      </w:r>
    </w:p>
    <w:p w:rsidR="00000000" w:rsidRDefault="00ED45B3">
      <w:pPr>
        <w:pStyle w:val="ConsPlusNormal"/>
        <w:jc w:val="center"/>
      </w:pPr>
      <w:r>
        <w:t>СЛУЖБЫ ПАЛЛИАТИВНОЙ МЕДИЦИНСКОЙ ПОМОЩИ, ВХОДЯЩЕЙ</w:t>
      </w:r>
    </w:p>
    <w:p w:rsidR="00000000" w:rsidRDefault="00ED45B3">
      <w:pPr>
        <w:pStyle w:val="ConsPlusNormal"/>
        <w:jc w:val="center"/>
      </w:pPr>
      <w:r>
        <w:t>В СТРУКТУРУ ХОСПИСА)</w:t>
      </w:r>
    </w:p>
    <w:p w:rsidR="00000000" w:rsidRDefault="00ED45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7200"/>
        <w:gridCol w:w="1814"/>
      </w:tblGrid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Рабочее место руководителя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Рабочее место заведующего отделением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Рабочее место медицинской сестры палатной (постовой)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постов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врачей и постов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Кровать функциональная или кровать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Стол прикроватный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Кресло-каталка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Каталка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15 коек, не менее 2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Каталка (кресло-каталка) для душа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Стойка (штатив) для инфузионных систем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 xml:space="preserve">Кислородный концентратор </w:t>
            </w:r>
            <w:hyperlink w:anchor="Par80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Аппарат для ингаляционной терапии переносной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Анализатор глюкозы в крови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Холодильник для хранения лекарственных препаратов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Ультрафиолетовая бактерицидная установка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по потребности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Ходунки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</w:t>
            </w:r>
            <w:r>
              <w:t xml:space="preserve"> 10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--------------------------------</w:t>
      </w:r>
    </w:p>
    <w:p w:rsidR="00000000" w:rsidRDefault="00ED45B3">
      <w:pPr>
        <w:pStyle w:val="ConsPlusNormal"/>
        <w:ind w:firstLine="540"/>
        <w:jc w:val="both"/>
      </w:pPr>
      <w:bookmarkStart w:id="36" w:name="Par807"/>
      <w:bookmarkEnd w:id="36"/>
      <w:r>
        <w:t>&lt;1&gt; В случае отсутствия системы для централизованной подачи кислорода.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37" w:name="Par813"/>
      <w:bookmarkEnd w:id="37"/>
      <w:r>
        <w:t>Приложение N 13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38" w:name="Par821"/>
      <w:bookmarkEnd w:id="38"/>
      <w:r>
        <w:t>ПРАВИЛА</w:t>
      </w:r>
    </w:p>
    <w:p w:rsidR="00000000" w:rsidRDefault="00ED45B3">
      <w:pPr>
        <w:pStyle w:val="ConsPlusNormal"/>
        <w:jc w:val="center"/>
      </w:pPr>
      <w:r>
        <w:t>ОРГАНИЗАЦИИ ДЕЯТЕЛЬНОСТИ ОТДЕЛЕНИЯ</w:t>
      </w:r>
      <w:r>
        <w:t xml:space="preserve"> СЕСТРИНСКОГО УХОДА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1. Настоящие Правила определяют организацию деятельности отделения сестринского ухода (далее - Отделение).</w:t>
      </w:r>
    </w:p>
    <w:p w:rsidR="00000000" w:rsidRDefault="00ED45B3">
      <w:pPr>
        <w:pStyle w:val="ConsPlusNormal"/>
        <w:ind w:firstLine="540"/>
        <w:jc w:val="both"/>
      </w:pPr>
      <w:r>
        <w:t xml:space="preserve">2. Отделение является структурным подразделением медицинской организации или иной </w:t>
      </w:r>
      <w:r>
        <w:lastRenderedPageBreak/>
        <w:t>организации, осуществляющей медицинскую деятел</w:t>
      </w:r>
      <w:r>
        <w:t>ьность (далее - медицинская организация), и создается в целях повышения доступности медицинской помощи пациентам, нуждающимся в круглосуточном сестринском уходе, при отсутствии медицинских показаний для постоянного наблюдения врача.</w:t>
      </w:r>
    </w:p>
    <w:p w:rsidR="00000000" w:rsidRDefault="00ED45B3">
      <w:pPr>
        <w:pStyle w:val="ConsPlusNormal"/>
        <w:ind w:firstLine="540"/>
        <w:jc w:val="both"/>
      </w:pPr>
      <w:r>
        <w:t xml:space="preserve">3. Штатная численность </w:t>
      </w:r>
      <w:r>
        <w:t xml:space="preserve">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878" w:tooltip="Ссылка на текущий документ" w:history="1">
        <w:r>
          <w:rPr>
            <w:color w:val="0000FF"/>
          </w:rPr>
          <w:t>приложением N 14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ind w:firstLine="540"/>
        <w:jc w:val="both"/>
      </w:pPr>
      <w:r>
        <w:t>4. На должность заведующего Отделением назначается врач, соответствующий квалификационным требованиям к медицинским работникам с высшим образованием по специальност</w:t>
      </w:r>
      <w:r>
        <w:t>ям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"Кардиология", "Колопроктология", "Мануальная терапия", "Неврология", "Нейрохирур</w:t>
      </w:r>
      <w:r>
        <w:t>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 "Психотерапия", "Пульмонология", "Радиология", "Радиотерапия", "Ревмато</w:t>
      </w:r>
      <w:r>
        <w:t>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"Хирургия", "Челюстно-лицевая хирургия", "Эндокринология", либо медицинский ра</w:t>
      </w:r>
      <w:r>
        <w:t xml:space="preserve">ботник с высшим образованием по специальности (направлению подготовки) "Сестринское дело", прошедший обучение по дополнительным профессиональным программам (повышение квалификации) по вопросам оказания паллиативной медицинской помощи и имеющий стаж работы </w:t>
      </w:r>
      <w:r>
        <w:t>по специальности не менее 5 лет.</w:t>
      </w:r>
    </w:p>
    <w:p w:rsidR="00000000" w:rsidRDefault="00ED45B3">
      <w:pPr>
        <w:pStyle w:val="ConsPlusNormal"/>
        <w:ind w:firstLine="540"/>
        <w:jc w:val="both"/>
      </w:pPr>
      <w:r>
        <w:t>5. На должность медицинской сестры Отделения назначается медицинский работник, соответствующий квалификационным требованиям к медицинским работникам со средним профессиональным образованием и прошедший обучение по дополните</w:t>
      </w:r>
      <w:r>
        <w:t>льным профессиональным программам (повышение квалификации) по вопросам оказания паллиативной медицинской помощи.</w:t>
      </w:r>
    </w:p>
    <w:p w:rsidR="00000000" w:rsidRDefault="00ED45B3">
      <w:pPr>
        <w:pStyle w:val="ConsPlusNormal"/>
        <w:ind w:firstLine="540"/>
        <w:jc w:val="both"/>
      </w:pPr>
      <w:r>
        <w:t>6. В Отделении рекомендуется предусматривать:</w:t>
      </w:r>
    </w:p>
    <w:p w:rsidR="00000000" w:rsidRDefault="00ED45B3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ED45B3">
      <w:pPr>
        <w:pStyle w:val="ConsPlusNormal"/>
        <w:ind w:firstLine="540"/>
        <w:jc w:val="both"/>
      </w:pPr>
      <w:r>
        <w:t>смотровой кабинет;</w:t>
      </w:r>
    </w:p>
    <w:p w:rsidR="00000000" w:rsidRDefault="00ED45B3">
      <w:pPr>
        <w:pStyle w:val="ConsPlusNormal"/>
        <w:ind w:firstLine="540"/>
        <w:jc w:val="both"/>
      </w:pPr>
      <w:r>
        <w:t>палаты для больных, в том числе одноместные;</w:t>
      </w:r>
    </w:p>
    <w:p w:rsidR="00000000" w:rsidRDefault="00ED45B3">
      <w:pPr>
        <w:pStyle w:val="ConsPlusNormal"/>
        <w:ind w:firstLine="540"/>
        <w:jc w:val="both"/>
      </w:pPr>
      <w:r>
        <w:t>перевязочную;</w:t>
      </w:r>
    </w:p>
    <w:p w:rsidR="00000000" w:rsidRDefault="00ED45B3">
      <w:pPr>
        <w:pStyle w:val="ConsPlusNormal"/>
        <w:ind w:firstLine="540"/>
        <w:jc w:val="both"/>
      </w:pPr>
      <w:r>
        <w:t>процедурную;</w:t>
      </w:r>
    </w:p>
    <w:p w:rsidR="00000000" w:rsidRDefault="00ED45B3">
      <w:pPr>
        <w:pStyle w:val="ConsPlusNormal"/>
        <w:ind w:firstLine="540"/>
        <w:jc w:val="both"/>
      </w:pPr>
      <w:r>
        <w:t>кабинет заведующего;</w:t>
      </w:r>
    </w:p>
    <w:p w:rsidR="00000000" w:rsidRDefault="00ED45B3">
      <w:pPr>
        <w:pStyle w:val="ConsPlusNormal"/>
        <w:ind w:firstLine="540"/>
        <w:jc w:val="both"/>
      </w:pPr>
      <w:r>
        <w:t>сестринскую;</w:t>
      </w:r>
    </w:p>
    <w:p w:rsidR="00000000" w:rsidRDefault="00ED45B3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ED45B3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ED45B3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ED45B3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ED45B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ED45B3">
      <w:pPr>
        <w:pStyle w:val="ConsPlusNormal"/>
        <w:ind w:firstLine="540"/>
        <w:jc w:val="both"/>
      </w:pPr>
      <w:r>
        <w:t>душевую и туалет для меди</w:t>
      </w:r>
      <w:r>
        <w:t>цинских работников;</w:t>
      </w:r>
    </w:p>
    <w:p w:rsidR="00000000" w:rsidRDefault="00ED45B3">
      <w:pPr>
        <w:pStyle w:val="ConsPlusNormal"/>
        <w:ind w:firstLine="540"/>
        <w:jc w:val="both"/>
      </w:pPr>
      <w:r>
        <w:t>душевые и туалеты для больных;</w:t>
      </w:r>
    </w:p>
    <w:p w:rsidR="00000000" w:rsidRDefault="00ED45B3">
      <w:pPr>
        <w:pStyle w:val="ConsPlusNormal"/>
        <w:ind w:firstLine="540"/>
        <w:jc w:val="both"/>
      </w:pPr>
      <w:r>
        <w:t>помещение для санитарной обработки;</w:t>
      </w:r>
    </w:p>
    <w:p w:rsidR="00000000" w:rsidRDefault="00ED45B3">
      <w:pPr>
        <w:pStyle w:val="ConsPlusNormal"/>
        <w:ind w:firstLine="540"/>
        <w:jc w:val="both"/>
      </w:pPr>
      <w:r>
        <w:t>санитарную комнату;</w:t>
      </w:r>
    </w:p>
    <w:p w:rsidR="00000000" w:rsidRDefault="00ED45B3">
      <w:pPr>
        <w:pStyle w:val="ConsPlusNormal"/>
        <w:ind w:firstLine="540"/>
        <w:jc w:val="both"/>
      </w:pPr>
      <w:r>
        <w:t>помещение для психологической разгрузки.</w:t>
      </w:r>
    </w:p>
    <w:p w:rsidR="00000000" w:rsidRDefault="00ED45B3">
      <w:pPr>
        <w:pStyle w:val="ConsPlusNormal"/>
        <w:ind w:firstLine="540"/>
        <w:jc w:val="both"/>
      </w:pPr>
      <w:r>
        <w:t>7. Отделение осуществляет следующие функции:</w:t>
      </w:r>
    </w:p>
    <w:p w:rsidR="00000000" w:rsidRDefault="00ED45B3">
      <w:pPr>
        <w:pStyle w:val="ConsPlusNormal"/>
        <w:ind w:firstLine="540"/>
        <w:jc w:val="both"/>
      </w:pPr>
      <w:r>
        <w:t>выполнение профилактических, диагностических и лечебных медицин</w:t>
      </w:r>
      <w:r>
        <w:t>ских вмешательств по назначению врача;</w:t>
      </w:r>
    </w:p>
    <w:p w:rsidR="00000000" w:rsidRDefault="00ED45B3">
      <w:pPr>
        <w:pStyle w:val="ConsPlusNormal"/>
        <w:ind w:firstLine="540"/>
        <w:jc w:val="both"/>
      </w:pPr>
      <w:r>
        <w:t>составление индивидуального плана ухода каждому пациенту и обучение родственников навыкам ухода за пациентами;</w:t>
      </w:r>
    </w:p>
    <w:p w:rsidR="00000000" w:rsidRDefault="00ED45B3">
      <w:pPr>
        <w:pStyle w:val="ConsPlusNormal"/>
        <w:ind w:firstLine="540"/>
        <w:jc w:val="both"/>
      </w:pPr>
      <w:r>
        <w:t>динамическое наблюдение за состоянием пациентов и контроль за витальными функциями;</w:t>
      </w:r>
    </w:p>
    <w:p w:rsidR="00000000" w:rsidRDefault="00ED45B3">
      <w:pPr>
        <w:pStyle w:val="ConsPlusNormal"/>
        <w:ind w:firstLine="540"/>
        <w:jc w:val="both"/>
      </w:pPr>
      <w:r>
        <w:t>осуществление ухода за</w:t>
      </w:r>
      <w:r>
        <w:t xml:space="preserve"> пациентами, в том числе профилактика и лечение пролежней, уход за дренажами и стомами, кормление больных, включая зондовое питание;</w:t>
      </w:r>
    </w:p>
    <w:p w:rsidR="00000000" w:rsidRDefault="00ED45B3">
      <w:pPr>
        <w:pStyle w:val="ConsPlusNormal"/>
        <w:ind w:firstLine="540"/>
        <w:jc w:val="both"/>
      </w:pPr>
      <w: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000000" w:rsidRDefault="00ED45B3">
      <w:pPr>
        <w:pStyle w:val="ConsPlusNormal"/>
        <w:ind w:firstLine="540"/>
        <w:jc w:val="both"/>
      </w:pPr>
      <w:r>
        <w:t>вн</w:t>
      </w:r>
      <w:r>
        <w:t>едрение в практику работы современных методов ухода за пациентами;</w:t>
      </w:r>
    </w:p>
    <w:p w:rsidR="00000000" w:rsidRDefault="00ED45B3">
      <w:pPr>
        <w:pStyle w:val="ConsPlusNormal"/>
        <w:ind w:firstLine="540"/>
        <w:jc w:val="both"/>
      </w:pPr>
      <w:r>
        <w:t>проведение санитарно-гигиенических мероприятий;</w:t>
      </w:r>
    </w:p>
    <w:p w:rsidR="00000000" w:rsidRDefault="00ED45B3">
      <w:pPr>
        <w:pStyle w:val="ConsPlusNormal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0000" w:rsidRDefault="00ED45B3">
      <w:pPr>
        <w:pStyle w:val="ConsPlusNormal"/>
        <w:ind w:firstLine="540"/>
        <w:jc w:val="both"/>
      </w:pPr>
      <w:r>
        <w:lastRenderedPageBreak/>
        <w:t>повышение профессиональной квалификации медицинских работников;</w:t>
      </w:r>
    </w:p>
    <w:p w:rsidR="00000000" w:rsidRDefault="00ED45B3">
      <w:pPr>
        <w:pStyle w:val="ConsPlusNormal"/>
        <w:ind w:firstLine="540"/>
        <w:jc w:val="both"/>
      </w:pPr>
      <w:r>
        <w:t>в</w:t>
      </w:r>
      <w:r>
        <w:t>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0000" w:rsidRDefault="00ED45B3">
      <w:pPr>
        <w:pStyle w:val="ConsPlusNormal"/>
        <w:ind w:firstLine="540"/>
        <w:jc w:val="both"/>
      </w:pPr>
      <w:r>
        <w:t>иные функции в соответствии с зако</w:t>
      </w:r>
      <w:r>
        <w:t>нодательством Российской Федерации.</w:t>
      </w:r>
    </w:p>
    <w:p w:rsidR="00000000" w:rsidRDefault="00ED45B3">
      <w:pPr>
        <w:pStyle w:val="ConsPlusNormal"/>
        <w:ind w:firstLine="540"/>
        <w:jc w:val="both"/>
      </w:pPr>
      <w:r>
        <w:t>8. Основные медицинские показания для госпитализации пациентов в Отделение:</w:t>
      </w:r>
    </w:p>
    <w:p w:rsidR="00000000" w:rsidRDefault="00ED45B3">
      <w:pPr>
        <w:pStyle w:val="ConsPlusNormal"/>
        <w:ind w:firstLine="540"/>
        <w:jc w:val="both"/>
      </w:pPr>
      <w:r>
        <w:t>неизлечимые прогрессирующие заболевания, в том числе онкологические, требующие проведения круглосуточного поддерживающего лечения и сестринского</w:t>
      </w:r>
      <w:r>
        <w:t xml:space="preserve"> ухода, при отсутствии медицинских показаний для лечения в отделениях паллиативной медицинской помощи или хосписах;</w:t>
      </w:r>
    </w:p>
    <w:p w:rsidR="00000000" w:rsidRDefault="00ED45B3">
      <w:pPr>
        <w:pStyle w:val="ConsPlusNormal"/>
        <w:ind w:firstLine="540"/>
        <w:jc w:val="both"/>
      </w:pPr>
      <w:r>
        <w:t>последствия травм и острых нарушений мозгового кровообращения, требующие круглосуточного сестринского ухода;</w:t>
      </w:r>
    </w:p>
    <w:p w:rsidR="00000000" w:rsidRDefault="00ED45B3">
      <w:pPr>
        <w:pStyle w:val="ConsPlusNormal"/>
        <w:ind w:firstLine="540"/>
        <w:jc w:val="both"/>
      </w:pPr>
      <w:r>
        <w:t>иные заболевания (состояния), сопровождающиеся ограничениями жизнедеятельности и мобильности различной степени и требующие проведения круглосуточного поддерживающего лечения и (или) сестринского ухода.</w:t>
      </w:r>
    </w:p>
    <w:p w:rsidR="00000000" w:rsidRDefault="00ED45B3">
      <w:pPr>
        <w:pStyle w:val="ConsPlusNormal"/>
        <w:ind w:firstLine="540"/>
        <w:jc w:val="both"/>
      </w:pPr>
      <w:r>
        <w:t>9. Оснащение Отделения осуществляется в соответствии с</w:t>
      </w:r>
      <w:r>
        <w:t xml:space="preserve">о стандартом оснащения, предусмотренным </w:t>
      </w:r>
      <w:hyperlink w:anchor="Par927" w:tooltip="Ссылка на текущий документ" w:history="1">
        <w:r>
          <w:rPr>
            <w:color w:val="0000FF"/>
          </w:rPr>
          <w:t>приложением N 15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</w:t>
      </w:r>
      <w:r>
        <w:t>лений медицинской организации, в составе которой оно создано.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39" w:name="Par870"/>
      <w:bookmarkEnd w:id="39"/>
      <w:r>
        <w:t>Приложение N 14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</w:t>
      </w:r>
      <w:r>
        <w:t>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40" w:name="Par878"/>
      <w:bookmarkEnd w:id="40"/>
      <w:r>
        <w:t>РЕКОМЕНДУЕМЫЕ ШТАТНЫЕ НОРМАТИВЫ</w:t>
      </w:r>
    </w:p>
    <w:p w:rsidR="00000000" w:rsidRDefault="00ED45B3">
      <w:pPr>
        <w:pStyle w:val="ConsPlusNormal"/>
        <w:jc w:val="center"/>
      </w:pPr>
      <w:r>
        <w:t>ОТДЕЛЕНИЯ СЕСТРИНСКОГО УХОДА</w:t>
      </w:r>
    </w:p>
    <w:p w:rsidR="00000000" w:rsidRDefault="00ED45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5107"/>
        <w:gridCol w:w="3912"/>
      </w:tblGrid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10 коек;</w:t>
            </w:r>
          </w:p>
          <w:p w:rsidR="00000000" w:rsidRDefault="00ED45B3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 xml:space="preserve">Медицинская сестра по массажу </w:t>
            </w:r>
            <w:hyperlink w:anchor="Par912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15 коек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10 коек;</w:t>
            </w:r>
          </w:p>
          <w:p w:rsidR="00000000" w:rsidRDefault="00ED45B3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Сестра-хозяйка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Санитар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--------------------------------</w:t>
      </w:r>
    </w:p>
    <w:p w:rsidR="00000000" w:rsidRDefault="00ED45B3">
      <w:pPr>
        <w:pStyle w:val="ConsPlusNormal"/>
        <w:ind w:firstLine="540"/>
        <w:jc w:val="both"/>
      </w:pPr>
      <w:bookmarkStart w:id="41" w:name="Par912"/>
      <w:bookmarkEnd w:id="41"/>
      <w:r>
        <w:t>&lt;1&gt; В случае отсутствия в медицинской организации, в структуре которой организовано отделение сестринского ухода.</w:t>
      </w:r>
    </w:p>
    <w:p w:rsidR="00000000" w:rsidRDefault="00ED45B3">
      <w:pPr>
        <w:pStyle w:val="ConsPlusNormal"/>
        <w:ind w:firstLine="540"/>
        <w:jc w:val="both"/>
      </w:pPr>
      <w:r>
        <w:t>В медицинских организациях, имеющих в своем составе отделение сестринс</w:t>
      </w:r>
      <w:r>
        <w:t>кого ухода, рекомендуется предусматривать должности врача-психотерапевта или медицинского психолога и социального работника из расчета 1 должность на отделение сестринского ухода.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42" w:name="Par919"/>
      <w:bookmarkEnd w:id="42"/>
      <w:r>
        <w:t>Приложение N 15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43" w:name="Par927"/>
      <w:bookmarkEnd w:id="43"/>
      <w:r>
        <w:t>СТАНДАРТ ОСНАЩЕНИЯ ОТДЕЛЕНИЯ СЕСТРИНСКОГО УХОДА</w:t>
      </w:r>
    </w:p>
    <w:p w:rsidR="00000000" w:rsidRDefault="00ED45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7200"/>
        <w:gridCol w:w="1848"/>
      </w:tblGrid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Рабо</w:t>
            </w:r>
            <w:r>
              <w:t>чее место заведующего отделением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Рабочее место медицинской сестры палатной (постовой)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постов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Кровать функциональная или кровать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не менее 5 на отделение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Кресло-каталка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15 коек, но не менее 2 на отделение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Каталка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15 коек, но не менее 2 на отделение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Стойка (штатив) для инфузионных систем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Ультрафиолетовая бактерицидная установка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Холодильник для хранения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00000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Ходунки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10 коек</w:t>
            </w:r>
          </w:p>
        </w:tc>
      </w:tr>
    </w:tbl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44" w:name="Par982"/>
      <w:bookmarkEnd w:id="44"/>
      <w:r>
        <w:t>Приложение N 16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45" w:name="Par990"/>
      <w:bookmarkEnd w:id="45"/>
      <w:r>
        <w:t>ПРАВИЛА</w:t>
      </w:r>
    </w:p>
    <w:p w:rsidR="00000000" w:rsidRDefault="00ED45B3">
      <w:pPr>
        <w:pStyle w:val="ConsPlusNormal"/>
        <w:jc w:val="center"/>
      </w:pPr>
      <w:r>
        <w:t>ОРГАНИЗАЦИИ ДЕЯТЕЛЬНОСТИ ДОМА (БОЛЬНИЦЫ) СЕСТРИНСКОГО УХОДА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1</w:t>
      </w:r>
      <w:r>
        <w:t>. Настоящие Правила определяют организацию деятельности дома (больницы) сестринского ухода (далее - дом (больница)).</w:t>
      </w:r>
    </w:p>
    <w:p w:rsidR="00000000" w:rsidRDefault="00ED45B3">
      <w:pPr>
        <w:pStyle w:val="ConsPlusNormal"/>
        <w:ind w:firstLine="540"/>
        <w:jc w:val="both"/>
      </w:pPr>
      <w:r>
        <w:t>2. Дом (больница) является самостоятельной медицинской организацией и создается в целях повышения доступности медицинской помощи пациентам,</w:t>
      </w:r>
      <w:r>
        <w:t xml:space="preserve"> нуждающимся в круглосуточном сестринском уходе, при отсутствии медицинских показаний для постоянного наблюдения врача.</w:t>
      </w:r>
    </w:p>
    <w:p w:rsidR="00000000" w:rsidRDefault="00ED45B3">
      <w:pPr>
        <w:pStyle w:val="ConsPlusNormal"/>
        <w:ind w:firstLine="540"/>
        <w:jc w:val="both"/>
      </w:pPr>
      <w:r>
        <w:t>3. Штатная численность дома (больницы) устанавливается его учредителем исходя из объема проводимой лечебно-диагностической работы и числ</w:t>
      </w:r>
      <w:r>
        <w:t xml:space="preserve">енности обслуживаемого населения, с учетом рекомендуемых штатных нормативов, предусмотренных </w:t>
      </w:r>
      <w:hyperlink w:anchor="Par1033" w:tooltip="Ссылка на текущий документ" w:history="1">
        <w:r>
          <w:rPr>
            <w:color w:val="0000FF"/>
          </w:rPr>
          <w:t>приложением N 17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ind w:firstLine="540"/>
        <w:jc w:val="both"/>
      </w:pPr>
      <w:r>
        <w:t>4. На должность руководителя дома (больницы) назначается специалист,</w:t>
      </w:r>
      <w:r>
        <w:t xml:space="preserve"> соответствующий Квалификационным характеристикам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</w:t>
      </w:r>
      <w:r>
        <w:t>тия Российской Федерации от 23 июля 2010 г. N 541н (зарегистрирован Министерством юстиции Российской Федерации 25 августа 2010 г., регистрационный N 18247).</w:t>
      </w:r>
    </w:p>
    <w:p w:rsidR="00000000" w:rsidRDefault="00ED45B3">
      <w:pPr>
        <w:pStyle w:val="ConsPlusNormal"/>
        <w:ind w:firstLine="540"/>
        <w:jc w:val="both"/>
      </w:pPr>
      <w:r>
        <w:t>5. В доме (больнице) рекомендуется предусматривать:</w:t>
      </w:r>
    </w:p>
    <w:p w:rsidR="00000000" w:rsidRDefault="00ED45B3">
      <w:pPr>
        <w:pStyle w:val="ConsPlusNormal"/>
        <w:ind w:firstLine="540"/>
        <w:jc w:val="both"/>
      </w:pPr>
      <w:r>
        <w:t>приемное отделение;</w:t>
      </w:r>
    </w:p>
    <w:p w:rsidR="00000000" w:rsidRDefault="00ED45B3">
      <w:pPr>
        <w:pStyle w:val="ConsPlusNormal"/>
        <w:ind w:firstLine="540"/>
        <w:jc w:val="both"/>
      </w:pPr>
      <w:r>
        <w:t>отделение(я) сестринского у</w:t>
      </w:r>
      <w:r>
        <w:t>хода;</w:t>
      </w:r>
    </w:p>
    <w:p w:rsidR="00000000" w:rsidRDefault="00ED45B3">
      <w:pPr>
        <w:pStyle w:val="ConsPlusNormal"/>
        <w:ind w:firstLine="540"/>
        <w:jc w:val="both"/>
      </w:pPr>
      <w:r>
        <w:t>административно-хозяйственную службу;</w:t>
      </w:r>
    </w:p>
    <w:p w:rsidR="00000000" w:rsidRDefault="00ED45B3">
      <w:pPr>
        <w:pStyle w:val="ConsPlusNormal"/>
        <w:ind w:firstLine="540"/>
        <w:jc w:val="both"/>
      </w:pPr>
      <w:r>
        <w:t>аптеку;</w:t>
      </w:r>
    </w:p>
    <w:p w:rsidR="00000000" w:rsidRDefault="00ED45B3">
      <w:pPr>
        <w:pStyle w:val="ConsPlusNormal"/>
        <w:ind w:firstLine="540"/>
        <w:jc w:val="both"/>
      </w:pPr>
      <w:r>
        <w:t>вспомогательные службы (прачечная, пищеблок).</w:t>
      </w:r>
    </w:p>
    <w:p w:rsidR="00000000" w:rsidRDefault="00ED45B3">
      <w:pPr>
        <w:pStyle w:val="ConsPlusNormal"/>
        <w:ind w:firstLine="540"/>
        <w:jc w:val="both"/>
      </w:pPr>
      <w:r>
        <w:t>6. Дом (больница) осуществляет следующие функции:</w:t>
      </w:r>
    </w:p>
    <w:p w:rsidR="00000000" w:rsidRDefault="00ED45B3">
      <w:pPr>
        <w:pStyle w:val="ConsPlusNormal"/>
        <w:ind w:firstLine="540"/>
        <w:jc w:val="both"/>
      </w:pPr>
      <w:r>
        <w:t>выполнение профилактических, диагностических и лечебных медицинских вмешательств по назначению врача;</w:t>
      </w:r>
    </w:p>
    <w:p w:rsidR="00000000" w:rsidRDefault="00ED45B3">
      <w:pPr>
        <w:pStyle w:val="ConsPlusNormal"/>
        <w:ind w:firstLine="540"/>
        <w:jc w:val="both"/>
      </w:pPr>
      <w:r>
        <w:t>состав</w:t>
      </w:r>
      <w:r>
        <w:t>ление индивидуального плана ухода каждому пациенту и обучение родственников навыкам ухода за пациентами;</w:t>
      </w:r>
    </w:p>
    <w:p w:rsidR="00000000" w:rsidRDefault="00ED45B3">
      <w:pPr>
        <w:pStyle w:val="ConsPlusNormal"/>
        <w:ind w:firstLine="540"/>
        <w:jc w:val="both"/>
      </w:pPr>
      <w:r>
        <w:t>динамическое наблюдение за состоянием пациентов и контроль за витальными функциями;</w:t>
      </w:r>
    </w:p>
    <w:p w:rsidR="00000000" w:rsidRDefault="00ED45B3">
      <w:pPr>
        <w:pStyle w:val="ConsPlusNormal"/>
        <w:ind w:firstLine="540"/>
        <w:jc w:val="both"/>
      </w:pPr>
      <w:r>
        <w:t>осуществление ухода за пациентами, в том числе профилактика и лечен</w:t>
      </w:r>
      <w:r>
        <w:t>ие пролежней, уход за дренажами и стомами, кормление больных, включая зондовое питание;</w:t>
      </w:r>
    </w:p>
    <w:p w:rsidR="00000000" w:rsidRDefault="00ED45B3">
      <w:pPr>
        <w:pStyle w:val="ConsPlusNormal"/>
        <w:ind w:firstLine="540"/>
        <w:jc w:val="both"/>
      </w:pPr>
      <w: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000000" w:rsidRDefault="00ED45B3">
      <w:pPr>
        <w:pStyle w:val="ConsPlusNormal"/>
        <w:ind w:firstLine="540"/>
        <w:jc w:val="both"/>
      </w:pPr>
      <w:r>
        <w:lastRenderedPageBreak/>
        <w:t>внедрение в практику работы современных методов ухода за пациентами;</w:t>
      </w:r>
    </w:p>
    <w:p w:rsidR="00000000" w:rsidRDefault="00ED45B3">
      <w:pPr>
        <w:pStyle w:val="ConsPlusNormal"/>
        <w:ind w:firstLine="540"/>
        <w:jc w:val="both"/>
      </w:pPr>
      <w:r>
        <w:t>проведение санитарно-гигиенических мероприятий;</w:t>
      </w:r>
    </w:p>
    <w:p w:rsidR="00000000" w:rsidRDefault="00ED45B3">
      <w:pPr>
        <w:pStyle w:val="ConsPlusNormal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0000" w:rsidRDefault="00ED45B3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работников;</w:t>
      </w:r>
    </w:p>
    <w:p w:rsidR="00000000" w:rsidRDefault="00ED45B3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0000" w:rsidRDefault="00ED45B3">
      <w:pPr>
        <w:pStyle w:val="ConsPlusNormal"/>
        <w:ind w:firstLine="540"/>
        <w:jc w:val="both"/>
      </w:pPr>
      <w:r>
        <w:t>иные функции в соответствии с за</w:t>
      </w:r>
      <w:r>
        <w:t>конодательством Российской Федерации.</w:t>
      </w:r>
    </w:p>
    <w:p w:rsidR="00000000" w:rsidRDefault="00ED45B3">
      <w:pPr>
        <w:pStyle w:val="ConsPlusNormal"/>
        <w:ind w:firstLine="540"/>
        <w:jc w:val="both"/>
      </w:pPr>
      <w:r>
        <w:t>7. Основные медицинские показания для госпитализации пациентов в дом (больницу):</w:t>
      </w:r>
    </w:p>
    <w:p w:rsidR="00000000" w:rsidRDefault="00ED45B3">
      <w:pPr>
        <w:pStyle w:val="ConsPlusNormal"/>
        <w:ind w:firstLine="540"/>
        <w:jc w:val="both"/>
      </w:pPr>
      <w:r>
        <w:t>неизлечимые прогрессирующие заболевания, в том числе онкологические, требующие проведения круглосуточного поддерживающего лечения и сестр</w:t>
      </w:r>
      <w:r>
        <w:t>инского ухода, при отсутствии медицинских показаний для лечения в отделениях паллиативной медицинской помощи или хосписах;</w:t>
      </w:r>
    </w:p>
    <w:p w:rsidR="00000000" w:rsidRDefault="00ED45B3">
      <w:pPr>
        <w:pStyle w:val="ConsPlusNormal"/>
        <w:ind w:firstLine="540"/>
        <w:jc w:val="both"/>
      </w:pPr>
      <w:r>
        <w:t>последствия травм и острых нарушений мозгового кровообращения, требующие круглосуточного сестринского ухода;</w:t>
      </w:r>
    </w:p>
    <w:p w:rsidR="00000000" w:rsidRDefault="00ED45B3">
      <w:pPr>
        <w:pStyle w:val="ConsPlusNormal"/>
        <w:ind w:firstLine="540"/>
        <w:jc w:val="both"/>
      </w:pPr>
      <w:r>
        <w:t>иные заболевания (состоя</w:t>
      </w:r>
      <w:r>
        <w:t>ния), сопровождающиеся ограничениями жизнедеятельности и мобильности различной степени и требующие проведения круглосуточного поддерживающего лечения и (или) сестринского ухода.</w:t>
      </w:r>
    </w:p>
    <w:p w:rsidR="00000000" w:rsidRDefault="00ED45B3">
      <w:pPr>
        <w:pStyle w:val="ConsPlusNormal"/>
        <w:ind w:firstLine="540"/>
        <w:jc w:val="both"/>
      </w:pPr>
      <w:r>
        <w:t>8. Оснащение дома (больницы) осуществляется в соответствии со стандартом оснащ</w:t>
      </w:r>
      <w:r>
        <w:t xml:space="preserve">ения, предусмотренным </w:t>
      </w:r>
      <w:hyperlink w:anchor="Par1098" w:tooltip="Ссылка на текущий документ" w:history="1">
        <w:r>
          <w:rPr>
            <w:color w:val="0000FF"/>
          </w:rPr>
          <w:t>приложением N 18</w:t>
        </w:r>
      </w:hyperlink>
      <w:r>
        <w:t xml:space="preserve"> к настоящему Порядку.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46" w:name="Par1025"/>
      <w:bookmarkEnd w:id="46"/>
      <w:r>
        <w:t>Приложение N 17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>Министерс</w:t>
      </w:r>
      <w:r>
        <w:t>тва 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47" w:name="Par1033"/>
      <w:bookmarkEnd w:id="47"/>
      <w:r>
        <w:t>РЕКОМЕНДУЕМЫЕ ШТАТНЫЕ НОРМАТИВЫ</w:t>
      </w:r>
    </w:p>
    <w:p w:rsidR="00000000" w:rsidRDefault="00ED45B3">
      <w:pPr>
        <w:pStyle w:val="ConsPlusNormal"/>
        <w:jc w:val="center"/>
      </w:pPr>
      <w:r>
        <w:t>ДОМА (БОЛЬНИЦЫ) СЕСТРИНСКОГО УХОДА</w:t>
      </w:r>
    </w:p>
    <w:p w:rsidR="00000000" w:rsidRDefault="00ED45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5107"/>
        <w:gridCol w:w="3912"/>
      </w:tblGrid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Главный врач или директор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Заведующий отделением - врач по паллиативной медицинской помощи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Врач по паллиативной медицинской помощи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приемное отделение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Врач-психотерапевт или медицинский психолог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отделение сестринского ухода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отделение сестринского ухода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приемное отделение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10 коек</w:t>
            </w:r>
          </w:p>
          <w:p w:rsidR="00000000" w:rsidRDefault="00ED45B3">
            <w:pPr>
              <w:pStyle w:val="ConsPlusNormal"/>
            </w:pPr>
            <w:r>
              <w:t>15,6 должности на 3</w:t>
            </w:r>
            <w:r>
              <w:t>0 коек (в целях организации работы 1 круглосуточного поста на 10 коек)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30 коек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30 коек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 10 коек</w:t>
            </w:r>
          </w:p>
          <w:p w:rsidR="00000000" w:rsidRDefault="00ED45B3">
            <w:pPr>
              <w:pStyle w:val="ConsPlusNormal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Санитар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 на:</w:t>
            </w:r>
          </w:p>
          <w:p w:rsidR="00000000" w:rsidRDefault="00ED45B3">
            <w:pPr>
              <w:pStyle w:val="ConsPlusNormal"/>
            </w:pPr>
            <w:r>
              <w:t>30 коек отделения сестринского ухода;</w:t>
            </w:r>
          </w:p>
          <w:p w:rsidR="00000000" w:rsidRDefault="00ED45B3">
            <w:pPr>
              <w:pStyle w:val="ConsPlusNormal"/>
            </w:pPr>
            <w:r>
              <w:t>приемное отделение</w:t>
            </w:r>
          </w:p>
        </w:tc>
      </w:tr>
      <w:tr w:rsidR="0000000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Сестра-хозяйка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1 должность</w:t>
            </w:r>
          </w:p>
        </w:tc>
      </w:tr>
    </w:tbl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ind w:firstLine="540"/>
        <w:jc w:val="both"/>
      </w:pPr>
      <w:r>
        <w:t>Примечания:</w:t>
      </w:r>
    </w:p>
    <w:p w:rsidR="00000000" w:rsidRDefault="00ED45B3">
      <w:pPr>
        <w:pStyle w:val="ConsPlusNormal"/>
        <w:ind w:firstLine="540"/>
        <w:jc w:val="both"/>
      </w:pPr>
      <w:r>
        <w:t>В доме (больнице) сестринского ухода рекомендуется предусматривать 1 должность специалиста по социальной работе.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right"/>
        <w:outlineLvl w:val="1"/>
      </w:pPr>
      <w:bookmarkStart w:id="48" w:name="Par1090"/>
      <w:bookmarkEnd w:id="48"/>
      <w:r>
        <w:t>Приложение N 18</w:t>
      </w:r>
    </w:p>
    <w:p w:rsidR="00000000" w:rsidRDefault="00ED45B3">
      <w:pPr>
        <w:pStyle w:val="ConsPlusNormal"/>
        <w:jc w:val="right"/>
      </w:pPr>
      <w:r>
        <w:t>к Порядку оказания паллиативной</w:t>
      </w:r>
    </w:p>
    <w:p w:rsidR="00000000" w:rsidRDefault="00ED45B3">
      <w:pPr>
        <w:pStyle w:val="ConsPlusNormal"/>
        <w:jc w:val="right"/>
      </w:pPr>
      <w:r>
        <w:t>медицинской помощи взрослому</w:t>
      </w:r>
    </w:p>
    <w:p w:rsidR="00000000" w:rsidRDefault="00ED45B3">
      <w:pPr>
        <w:pStyle w:val="ConsPlusNormal"/>
        <w:jc w:val="right"/>
      </w:pPr>
      <w:r>
        <w:t>населению, утвержденному приказом</w:t>
      </w:r>
    </w:p>
    <w:p w:rsidR="00000000" w:rsidRDefault="00ED45B3">
      <w:pPr>
        <w:pStyle w:val="ConsPlusNormal"/>
        <w:jc w:val="right"/>
      </w:pPr>
      <w:r>
        <w:t xml:space="preserve">Министерства </w:t>
      </w:r>
      <w:r>
        <w:t>здравоохранения</w:t>
      </w:r>
    </w:p>
    <w:p w:rsidR="00000000" w:rsidRDefault="00ED45B3">
      <w:pPr>
        <w:pStyle w:val="ConsPlusNormal"/>
        <w:jc w:val="right"/>
      </w:pPr>
      <w:r>
        <w:t>Российской Федерации</w:t>
      </w:r>
    </w:p>
    <w:p w:rsidR="00000000" w:rsidRDefault="00ED45B3">
      <w:pPr>
        <w:pStyle w:val="ConsPlusNormal"/>
        <w:jc w:val="right"/>
      </w:pPr>
      <w:r>
        <w:t>от 14 апреля 2015 г. N 187н</w:t>
      </w:r>
    </w:p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center"/>
      </w:pPr>
      <w:bookmarkStart w:id="49" w:name="Par1098"/>
      <w:bookmarkEnd w:id="49"/>
      <w:r>
        <w:t>СТАНДАРТ ОСНАЩЕНИЯ ДОМА (БОЛЬНИЦЫ) СЕСТРИНСКОГО УХОДА</w:t>
      </w:r>
    </w:p>
    <w:p w:rsidR="00000000" w:rsidRDefault="00ED45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7143"/>
        <w:gridCol w:w="1848"/>
      </w:tblGrid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Рабочее место главного врача (директора)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Рабочее место заведующего отделением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отделений сестринского ухода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Рабочее место медицинской сестры палатной (постовой)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постов в отделении сестринского ухода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5 коек;</w:t>
            </w:r>
          </w:p>
          <w:p w:rsidR="00000000" w:rsidRDefault="00ED45B3">
            <w:pPr>
              <w:pStyle w:val="ConsPlusNormal"/>
              <w:jc w:val="center"/>
            </w:pPr>
            <w:r>
              <w:lastRenderedPageBreak/>
              <w:t xml:space="preserve">1 на приемное </w:t>
            </w:r>
            <w:r>
              <w:t>отделение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5 коек;</w:t>
            </w:r>
          </w:p>
          <w:p w:rsidR="00000000" w:rsidRDefault="00ED45B3">
            <w:pPr>
              <w:pStyle w:val="ConsPlusNormal"/>
              <w:jc w:val="center"/>
            </w:pPr>
            <w:r>
              <w:t>1 на приемное отделение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Кровать функциональная или кровать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не менее 5 на отделение сестринского ухода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Кресло-каталка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15 коек, но не менее 2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Каталка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15 коек, но не менее 2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Стойка (штатив) для инфузионных систем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Анализатор глюкозы в крови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Холодильник для хранения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Шкаф для хранения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по потребности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</w:pPr>
            <w:r>
              <w:t>Ходунки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D45B3">
            <w:pPr>
              <w:pStyle w:val="ConsPlusNormal"/>
              <w:jc w:val="center"/>
            </w:pPr>
            <w:r>
              <w:t>1 на 10 коек</w:t>
            </w:r>
          </w:p>
        </w:tc>
      </w:tr>
    </w:tbl>
    <w:p w:rsidR="00000000" w:rsidRDefault="00ED45B3">
      <w:pPr>
        <w:pStyle w:val="ConsPlusNormal"/>
        <w:jc w:val="both"/>
      </w:pPr>
    </w:p>
    <w:p w:rsidR="00000000" w:rsidRDefault="00ED45B3">
      <w:pPr>
        <w:pStyle w:val="ConsPlusNormal"/>
        <w:jc w:val="both"/>
      </w:pPr>
    </w:p>
    <w:p w:rsidR="00ED45B3" w:rsidRDefault="00ED45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D45B3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B3" w:rsidRDefault="00ED45B3">
      <w:pPr>
        <w:spacing w:after="0" w:line="240" w:lineRule="auto"/>
      </w:pPr>
      <w:r>
        <w:separator/>
      </w:r>
    </w:p>
  </w:endnote>
  <w:endnote w:type="continuationSeparator" w:id="0">
    <w:p w:rsidR="00ED45B3" w:rsidRDefault="00ED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45B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45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45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45B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534B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534B5">
            <w:rPr>
              <w:rFonts w:ascii="Tahoma" w:hAnsi="Tahoma" w:cs="Tahoma"/>
              <w:noProof/>
              <w:sz w:val="20"/>
              <w:szCs w:val="20"/>
            </w:rPr>
            <w:t>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534B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534B5">
            <w:rPr>
              <w:rFonts w:ascii="Tahoma" w:hAnsi="Tahoma" w:cs="Tahoma"/>
              <w:noProof/>
              <w:sz w:val="20"/>
              <w:szCs w:val="20"/>
            </w:rPr>
            <w:t>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D45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B3" w:rsidRDefault="00ED45B3">
      <w:pPr>
        <w:spacing w:after="0" w:line="240" w:lineRule="auto"/>
      </w:pPr>
      <w:r>
        <w:separator/>
      </w:r>
    </w:p>
  </w:footnote>
  <w:footnote w:type="continuationSeparator" w:id="0">
    <w:p w:rsidR="00ED45B3" w:rsidRDefault="00ED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45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14.04.2015 N 187н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паллиативн</w:t>
          </w:r>
          <w:r>
            <w:rPr>
              <w:rFonts w:ascii="Tahoma" w:hAnsi="Tahoma" w:cs="Tahoma"/>
              <w:sz w:val="16"/>
              <w:szCs w:val="16"/>
            </w:rPr>
            <w:t>ой медицинской помощи взрослому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45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ED45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45B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19.11.2015</w:t>
          </w:r>
        </w:p>
      </w:tc>
    </w:tr>
  </w:tbl>
  <w:p w:rsidR="00000000" w:rsidRDefault="00ED45B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ED45B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B5"/>
    <w:rsid w:val="00ED45B3"/>
    <w:rsid w:val="00F5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9510</Words>
  <Characters>54213</Characters>
  <Application>Microsoft Office Word</Application>
  <DocSecurity>2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14.04.2015 N 187н"Об утверждении Порядка оказания паллиативной медицинской помощи взрослому населению"(Зарегистрировано в Минюсте России 08.05.2015 N 37182)</vt:lpstr>
    </vt:vector>
  </TitlesOfParts>
  <Company/>
  <LinksUpToDate>false</LinksUpToDate>
  <CharactersWithSpaces>63596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14.04.2015 N 187н"Об утверждении Порядка оказания паллиативной медицинской помощи взрослому населению"(Зарегистрировано в Минюсте России 08.05.2015 N 37182)</dc:title>
  <dc:creator>ConsultantPlus</dc:creator>
  <cp:lastModifiedBy>Анастасия</cp:lastModifiedBy>
  <cp:revision>2</cp:revision>
  <dcterms:created xsi:type="dcterms:W3CDTF">2015-11-19T06:54:00Z</dcterms:created>
  <dcterms:modified xsi:type="dcterms:W3CDTF">2015-11-19T06:54:00Z</dcterms:modified>
</cp:coreProperties>
</file>